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3.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C9AF4" w14:textId="0D5103C1" w:rsidR="00E2113B" w:rsidRPr="00F70DCE" w:rsidRDefault="00390D0D" w:rsidP="00E2113B">
      <w:pPr>
        <w:pStyle w:val="PolicyName"/>
        <w:bidi/>
        <w:rPr>
          <w:rFonts w:cs="Arial"/>
          <w:sz w:val="36"/>
          <w:szCs w:val="36"/>
        </w:rPr>
      </w:pPr>
      <w:bookmarkStart w:id="0" w:name="_Hlk515358201"/>
      <w:bookmarkEnd w:id="0"/>
      <w:r>
        <w:rPr>
          <w:rFonts w:cs="Arial"/>
          <w:noProof/>
          <w:sz w:val="36"/>
          <w:szCs w:val="36"/>
          <w:rtl/>
          <w:lang w:val="ar-SA"/>
        </w:rPr>
        <mc:AlternateContent>
          <mc:Choice Requires="wps">
            <w:drawing>
              <wp:anchor distT="0" distB="0" distL="114300" distR="114300" simplePos="0" relativeHeight="251660288" behindDoc="0" locked="0" layoutInCell="1" allowOverlap="1" wp14:anchorId="7809B7DC" wp14:editId="3F9D97E4">
                <wp:simplePos x="0" y="0"/>
                <wp:positionH relativeFrom="column">
                  <wp:posOffset>1045029</wp:posOffset>
                </wp:positionH>
                <wp:positionV relativeFrom="paragraph">
                  <wp:posOffset>-838200</wp:posOffset>
                </wp:positionV>
                <wp:extent cx="3842203" cy="217714"/>
                <wp:effectExtent l="0" t="0" r="0" b="0"/>
                <wp:wrapNone/>
                <wp:docPr id="1" name="Text Box 1"/>
                <wp:cNvGraphicFramePr/>
                <a:graphic xmlns:a="http://schemas.openxmlformats.org/drawingml/2006/main">
                  <a:graphicData uri="http://schemas.microsoft.com/office/word/2010/wordprocessingShape">
                    <wps:wsp>
                      <wps:cNvSpPr txBox="1"/>
                      <wps:spPr>
                        <a:xfrm>
                          <a:off x="0" y="0"/>
                          <a:ext cx="3842203" cy="217714"/>
                        </a:xfrm>
                        <a:prstGeom prst="rect">
                          <a:avLst/>
                        </a:prstGeom>
                        <a:noFill/>
                        <a:ln w="6350">
                          <a:noFill/>
                        </a:ln>
                      </wps:spPr>
                      <wps:txbx>
                        <w:txbxContent>
                          <w:p w14:paraId="0F8CF7DF" w14:textId="1BCB588C" w:rsidR="00390D0D" w:rsidRPr="00390D0D" w:rsidRDefault="00390D0D" w:rsidP="00390D0D">
                            <w:pPr>
                              <w:bidi/>
                              <w:rPr>
                                <w:sz w:val="16"/>
                                <w:szCs w:val="16"/>
                              </w:rPr>
                            </w:pPr>
                            <w:r w:rsidRPr="00390D0D">
                              <w:rPr>
                                <w:sz w:val="16"/>
                                <w:szCs w:val="16"/>
                              </w:rPr>
                              <w:t>Yooralla_Customer-Feedback-and-Complaints-Policy_20210413 (</w:t>
                            </w:r>
                            <w:proofErr w:type="gramStart"/>
                            <w:r w:rsidRPr="00390D0D">
                              <w:rPr>
                                <w:sz w:val="16"/>
                                <w:szCs w:val="16"/>
                              </w:rPr>
                              <w:t>6)_</w:t>
                            </w:r>
                            <w:proofErr w:type="gramEnd"/>
                            <w:r>
                              <w:rPr>
                                <w:sz w:val="16"/>
                                <w:szCs w:val="16"/>
                              </w:rPr>
                              <w:t>Arabic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809B7DC" id="_x0000_t202" coordsize="21600,21600" o:spt="202" path="m,l,21600r21600,l21600,xe">
                <v:stroke joinstyle="miter"/>
                <v:path gradientshapeok="t" o:connecttype="rect"/>
              </v:shapetype>
              <v:shape id="Text Box 1" o:spid="_x0000_s1026" type="#_x0000_t202" style="position:absolute;left:0;text-align:left;margin-left:82.3pt;margin-top:-66pt;width:302.55pt;height:17.1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" filled="f" stroked="f" strokeweight=".5pt">
                <v:textbox>
                  <w:txbxContent>
                    <w:p w14:paraId="0F8CF7DF" w14:textId="1BCB588C" w:rsidR="00390D0D" w:rsidRPr="00390D0D" w:rsidRDefault="00390D0D" w:rsidP="00390D0D">
                      <w:pPr>
                        <w:bidi/>
                        <w:rPr>
                          <w:sz w:val="16"/>
                          <w:szCs w:val="16"/>
                        </w:rPr>
                      </w:pPr>
                      <w:r w:rsidRPr="00390D0D">
                        <w:rPr>
                          <w:sz w:val="16"/>
                          <w:szCs w:val="16"/>
                        </w:rPr>
                        <w:t>Yooralla_Customer-Feedback-and-Complaints-Policy_20210413 (</w:t>
                      </w:r>
                      <w:proofErr w:type="gramStart"/>
                      <w:r w:rsidRPr="00390D0D">
                        <w:rPr>
                          <w:sz w:val="16"/>
                          <w:szCs w:val="16"/>
                        </w:rPr>
                        <w:t>6)_</w:t>
                      </w:r>
                      <w:proofErr w:type="gramEnd"/>
                      <w:r>
                        <w:rPr>
                          <w:sz w:val="16"/>
                          <w:szCs w:val="16"/>
                        </w:rPr>
                        <w:t>Arabic</w:t>
                      </w:r>
                    </w:p>
                  </w:txbxContent>
                </v:textbox>
              </v:shape>
            </w:pict>
          </mc:Fallback>
        </mc:AlternateContent>
      </w:r>
      <w:r w:rsidRPr="00F70DCE">
        <w:rPr>
          <w:rFonts w:cs="Arial"/>
          <w:sz w:val="36"/>
          <w:szCs w:val="36"/>
          <w:rtl/>
          <w:lang w:val="ar"/>
        </w:rPr>
        <w:t xml:space="preserve">سياسة ملاحظات وشكاوى العملاء </w:t>
      </w:r>
    </w:p>
    <w:p w14:paraId="32886066" w14:textId="53146865" w:rsidR="00366516" w:rsidRDefault="00366516" w:rsidP="00E2113B">
      <w:pPr>
        <w:pStyle w:val="PolicyIndexBodyText"/>
        <w:bidi/>
        <w:rPr>
          <w:b/>
          <w:sz w:val="26"/>
          <w:szCs w:val="26"/>
          <w:rtl/>
          <w:lang w:val="ar"/>
        </w:rPr>
      </w:pPr>
      <w:r w:rsidRPr="00F70DCE">
        <w:rPr>
          <w:b/>
          <w:sz w:val="26"/>
          <w:szCs w:val="26"/>
          <w:rtl/>
          <w:lang w:val="ar"/>
        </w:rPr>
        <w:t>فهرس السياسة:</w:t>
      </w:r>
      <w:r>
        <w:rPr>
          <w:b/>
          <w:sz w:val="26"/>
          <w:szCs w:val="26"/>
          <w:rtl/>
          <w:lang w:val="ar"/>
        </w:rPr>
        <w:tab/>
      </w:r>
      <w:r>
        <w:rPr>
          <w:rFonts w:hint="cs"/>
          <w:b/>
          <w:sz w:val="26"/>
          <w:szCs w:val="26"/>
          <w:rtl/>
          <w:lang w:val="ar"/>
        </w:rPr>
        <w:t>الجودة والتحسين المستمر</w:t>
      </w:r>
    </w:p>
    <w:p w14:paraId="2123E487" w14:textId="77777777" w:rsidR="00626AB2" w:rsidRPr="00F70DCE" w:rsidRDefault="00000000" w:rsidP="00626AB2">
      <w:pPr>
        <w:numPr>
          <w:ilvl w:val="0"/>
          <w:numId w:val="26"/>
        </w:numPr>
        <w:autoSpaceDE w:val="0"/>
        <w:autoSpaceDN w:val="0"/>
        <w:bidi/>
        <w:adjustRightInd w:val="0"/>
        <w:spacing w:before="240" w:after="120"/>
        <w:ind w:left="567" w:right="424" w:hanging="567"/>
        <w:jc w:val="both"/>
        <w:rPr>
          <w:rFonts w:eastAsia="Times New Roman" w:cs="Arial"/>
          <w:b/>
          <w:bCs/>
          <w:color w:val="000000"/>
          <w:sz w:val="26"/>
          <w:szCs w:val="26"/>
          <w:lang w:eastAsia="en-AU"/>
        </w:rPr>
      </w:pPr>
      <w:bookmarkStart w:id="1" w:name="_Hlk34744799"/>
      <w:r w:rsidRPr="00F70DCE">
        <w:rPr>
          <w:rFonts w:eastAsia="Times New Roman" w:cs="Arial"/>
          <w:b/>
          <w:bCs/>
          <w:color w:val="000000"/>
          <w:sz w:val="26"/>
          <w:szCs w:val="26"/>
          <w:rtl/>
          <w:lang w:val="ar" w:eastAsia="en-AU"/>
        </w:rPr>
        <w:t>ملخص</w:t>
      </w:r>
    </w:p>
    <w:bookmarkEnd w:id="1"/>
    <w:p w14:paraId="7902D387" w14:textId="77777777" w:rsidR="00626AB2" w:rsidRPr="00F70DCE" w:rsidRDefault="00000000" w:rsidP="009637B5">
      <w:pPr>
        <w:pBdr>
          <w:top w:val="single" w:sz="4" w:space="1" w:color="auto"/>
          <w:left w:val="single" w:sz="4" w:space="0" w:color="auto"/>
          <w:bottom w:val="single" w:sz="4" w:space="1" w:color="auto"/>
          <w:right w:val="single" w:sz="4" w:space="0" w:color="auto"/>
        </w:pBdr>
        <w:bidi/>
        <w:spacing w:line="276" w:lineRule="auto"/>
        <w:ind w:left="567"/>
        <w:rPr>
          <w:rFonts w:cs="Arial"/>
          <w:sz w:val="26"/>
          <w:szCs w:val="26"/>
        </w:rPr>
      </w:pPr>
      <w:r w:rsidRPr="00F70DCE">
        <w:rPr>
          <w:rFonts w:cs="Arial"/>
          <w:sz w:val="26"/>
          <w:szCs w:val="26"/>
          <w:rtl/>
          <w:lang w:val="ar"/>
        </w:rPr>
        <w:t>ترحب Yooralla بجميع الملاحظات وتقدّرها لأنها تخبرنا عن تجارب الأشخاص مع الخدمات التي نقدمها. تشمل الملاحظات الشكاوى والإطراء والاقتراحات.</w:t>
      </w:r>
    </w:p>
    <w:p w14:paraId="7C79CB04" w14:textId="77777777" w:rsidR="00626AB2" w:rsidRPr="00F70DCE" w:rsidRDefault="00000000" w:rsidP="009637B5">
      <w:pPr>
        <w:pBdr>
          <w:top w:val="single" w:sz="4" w:space="1" w:color="auto"/>
          <w:left w:val="single" w:sz="4" w:space="0" w:color="auto"/>
          <w:bottom w:val="single" w:sz="4" w:space="1" w:color="auto"/>
          <w:right w:val="single" w:sz="4" w:space="0" w:color="auto"/>
        </w:pBdr>
        <w:bidi/>
        <w:spacing w:line="276" w:lineRule="auto"/>
        <w:ind w:left="567"/>
        <w:rPr>
          <w:rFonts w:cs="Arial"/>
          <w:sz w:val="26"/>
          <w:szCs w:val="26"/>
        </w:rPr>
      </w:pPr>
      <w:r w:rsidRPr="00F70DCE">
        <w:rPr>
          <w:rFonts w:cs="Arial"/>
          <w:sz w:val="26"/>
          <w:szCs w:val="26"/>
          <w:rtl/>
          <w:lang w:val="ar"/>
        </w:rPr>
        <w:t>تعمل Yooralla بسرعة لحل الشكاوى.</w:t>
      </w:r>
    </w:p>
    <w:p w14:paraId="676E44B9" w14:textId="77777777" w:rsidR="00626AB2" w:rsidRPr="00F70DCE" w:rsidRDefault="00000000" w:rsidP="009637B5">
      <w:pPr>
        <w:pBdr>
          <w:top w:val="single" w:sz="4" w:space="1" w:color="auto"/>
          <w:left w:val="single" w:sz="4" w:space="0" w:color="auto"/>
          <w:bottom w:val="single" w:sz="4" w:space="1" w:color="auto"/>
          <w:right w:val="single" w:sz="4" w:space="0" w:color="auto"/>
        </w:pBdr>
        <w:bidi/>
        <w:spacing w:line="276" w:lineRule="auto"/>
        <w:ind w:left="567"/>
        <w:rPr>
          <w:rFonts w:cs="Arial"/>
          <w:sz w:val="26"/>
          <w:szCs w:val="26"/>
        </w:rPr>
      </w:pPr>
      <w:r w:rsidRPr="00F70DCE">
        <w:rPr>
          <w:rFonts w:cs="Arial"/>
          <w:sz w:val="26"/>
          <w:szCs w:val="26"/>
          <w:rtl/>
          <w:lang w:val="ar"/>
        </w:rPr>
        <w:t>تقوم Yooralla بمراجعة الملاحظات لإيجاد طرق جديدة وأفضل لدعم العملاء.</w:t>
      </w:r>
    </w:p>
    <w:p w14:paraId="0C4F592F" w14:textId="77777777" w:rsidR="00626AB2" w:rsidRPr="00F70DCE" w:rsidRDefault="00000000" w:rsidP="009637B5">
      <w:pPr>
        <w:pBdr>
          <w:top w:val="single" w:sz="4" w:space="1" w:color="auto"/>
          <w:left w:val="single" w:sz="4" w:space="0" w:color="auto"/>
          <w:bottom w:val="single" w:sz="4" w:space="1" w:color="auto"/>
          <w:right w:val="single" w:sz="4" w:space="0" w:color="auto"/>
        </w:pBdr>
        <w:bidi/>
        <w:spacing w:line="276" w:lineRule="auto"/>
        <w:ind w:left="567"/>
        <w:rPr>
          <w:rFonts w:cs="Arial"/>
          <w:sz w:val="26"/>
          <w:szCs w:val="26"/>
        </w:rPr>
      </w:pPr>
      <w:r w:rsidRPr="00F70DCE">
        <w:rPr>
          <w:rFonts w:cs="Arial"/>
          <w:sz w:val="26"/>
          <w:szCs w:val="26"/>
          <w:rtl/>
          <w:lang w:val="ar"/>
        </w:rPr>
        <w:t xml:space="preserve">يتبع الموظفون </w:t>
      </w:r>
      <w:hyperlink r:id="rId11" w:history="1">
        <w:r w:rsidRPr="00F70DCE">
          <w:rPr>
            <w:rStyle w:val="Hyperlink"/>
            <w:rFonts w:cs="Arial"/>
            <w:sz w:val="26"/>
            <w:szCs w:val="26"/>
            <w:rtl/>
            <w:lang w:val="ar"/>
          </w:rPr>
          <w:t>دليل ملاحظات العملاء وإجراءات الشكاوى</w:t>
        </w:r>
      </w:hyperlink>
      <w:r w:rsidRPr="00F70DCE">
        <w:rPr>
          <w:rFonts w:cs="Arial"/>
          <w:sz w:val="26"/>
          <w:szCs w:val="26"/>
          <w:rtl/>
          <w:lang w:val="ar"/>
        </w:rPr>
        <w:t>.</w:t>
      </w:r>
    </w:p>
    <w:p w14:paraId="5B1D09BC" w14:textId="77777777" w:rsidR="00626AB2" w:rsidRPr="00F70DCE" w:rsidRDefault="00000000" w:rsidP="00626AB2">
      <w:pPr>
        <w:rPr>
          <w:rFonts w:cs="Arial"/>
          <w:sz w:val="26"/>
          <w:szCs w:val="26"/>
        </w:rPr>
      </w:pPr>
      <w:r w:rsidRPr="00F70DCE">
        <w:rPr>
          <w:rFonts w:cs="Arial"/>
          <w:sz w:val="26"/>
          <w:szCs w:val="26"/>
        </w:rPr>
        <w:t> </w:t>
      </w:r>
    </w:p>
    <w:p w14:paraId="040B4AD7" w14:textId="77777777" w:rsidR="00626AB2" w:rsidRPr="00F70DCE" w:rsidRDefault="00000000" w:rsidP="00626AB2">
      <w:pPr>
        <w:autoSpaceDE w:val="0"/>
        <w:autoSpaceDN w:val="0"/>
        <w:bidi/>
        <w:adjustRightInd w:val="0"/>
        <w:spacing w:before="240" w:after="120"/>
        <w:ind w:left="567" w:right="424" w:hanging="567"/>
        <w:jc w:val="both"/>
        <w:rPr>
          <w:rFonts w:eastAsia="Times New Roman" w:cs="Arial"/>
          <w:b/>
          <w:bCs/>
          <w:color w:val="000000"/>
          <w:sz w:val="26"/>
          <w:szCs w:val="26"/>
          <w:lang w:eastAsia="en-AU"/>
        </w:rPr>
      </w:pPr>
      <w:r w:rsidRPr="00F70DCE">
        <w:rPr>
          <w:rFonts w:eastAsia="Times New Roman" w:cs="Arial"/>
          <w:b/>
          <w:bCs/>
          <w:color w:val="000000"/>
          <w:sz w:val="26"/>
          <w:szCs w:val="26"/>
          <w:rtl/>
          <w:lang w:val="ar" w:eastAsia="en-AU"/>
        </w:rPr>
        <w:t>2.</w:t>
      </w:r>
      <w:r w:rsidRPr="00F70DCE">
        <w:rPr>
          <w:rFonts w:eastAsia="Times New Roman" w:cs="Arial"/>
          <w:b/>
          <w:bCs/>
          <w:color w:val="000000"/>
          <w:sz w:val="26"/>
          <w:szCs w:val="26"/>
          <w:rtl/>
          <w:lang w:val="ar" w:eastAsia="en-AU"/>
        </w:rPr>
        <w:tab/>
      </w:r>
      <w:bookmarkStart w:id="2" w:name="_Hlk34745667"/>
      <w:r w:rsidRPr="00F70DCE">
        <w:rPr>
          <w:rFonts w:eastAsia="Times New Roman" w:cs="Arial"/>
          <w:b/>
          <w:bCs/>
          <w:color w:val="000000"/>
          <w:sz w:val="26"/>
          <w:szCs w:val="26"/>
          <w:rtl/>
          <w:lang w:val="ar" w:eastAsia="en-AU"/>
        </w:rPr>
        <w:t>نطاق السياسة</w:t>
      </w:r>
    </w:p>
    <w:p w14:paraId="4042CFE7" w14:textId="77777777" w:rsidR="00626AB2" w:rsidRPr="00F70DCE" w:rsidRDefault="00000000" w:rsidP="006C69E6">
      <w:pPr>
        <w:pStyle w:val="BodyTextPolicy"/>
        <w:bidi/>
        <w:jc w:val="both"/>
        <w:rPr>
          <w:rFonts w:cs="Arial"/>
          <w:sz w:val="26"/>
          <w:szCs w:val="26"/>
        </w:rPr>
      </w:pPr>
      <w:bookmarkStart w:id="3" w:name="_Hlk34745716"/>
      <w:bookmarkEnd w:id="2"/>
      <w:r w:rsidRPr="00F70DCE">
        <w:rPr>
          <w:rFonts w:cs="Arial"/>
          <w:sz w:val="26"/>
          <w:szCs w:val="26"/>
          <w:rtl/>
          <w:lang w:val="ar"/>
        </w:rPr>
        <w:t>تنطبق هذه السياسة على جميع الملاحظات والشكاوى الواردة من العملاء، والأسر، ومقدمي الرعاية، والمناصرين، والهيئات القانونية، والوكالات الحكومية، وأصحاب المصلحة، والموظفين أو أفراد الجمهور إلى أو عن مجلس إدارة Yooralla، والموظفين التنفيذيين، والموظفين غير التنفيذيين، والمتطوعين والمقاولين.</w:t>
      </w:r>
    </w:p>
    <w:p w14:paraId="5E2EBACA" w14:textId="77777777" w:rsidR="00626AB2" w:rsidRPr="00F70DCE" w:rsidRDefault="00000000" w:rsidP="006C69E6">
      <w:pPr>
        <w:pStyle w:val="BodyTextPolicy"/>
        <w:bidi/>
        <w:jc w:val="both"/>
        <w:rPr>
          <w:rFonts w:cs="Arial"/>
          <w:sz w:val="26"/>
          <w:szCs w:val="26"/>
        </w:rPr>
      </w:pPr>
      <w:r w:rsidRPr="00F70DCE">
        <w:rPr>
          <w:rFonts w:cs="Arial"/>
          <w:sz w:val="26"/>
          <w:szCs w:val="26"/>
          <w:rtl/>
          <w:lang w:val="ar"/>
        </w:rPr>
        <w:t>الاستثناءات: أي تظلم متعلق بالعمل ويخضع لسياسات وإجراءات الموارد البشرية.</w:t>
      </w:r>
    </w:p>
    <w:p w14:paraId="41C0CA79" w14:textId="77777777" w:rsidR="00626AB2" w:rsidRPr="00F70DCE" w:rsidRDefault="00000000" w:rsidP="00626AB2">
      <w:pPr>
        <w:autoSpaceDE w:val="0"/>
        <w:autoSpaceDN w:val="0"/>
        <w:bidi/>
        <w:adjustRightInd w:val="0"/>
        <w:spacing w:before="240" w:after="120"/>
        <w:ind w:right="424"/>
        <w:jc w:val="both"/>
        <w:rPr>
          <w:rFonts w:eastAsia="Times New Roman" w:cs="Arial"/>
          <w:b/>
          <w:bCs/>
          <w:color w:val="000000"/>
          <w:sz w:val="26"/>
          <w:szCs w:val="26"/>
          <w:lang w:eastAsia="en-AU"/>
        </w:rPr>
      </w:pPr>
      <w:r w:rsidRPr="00F70DCE">
        <w:rPr>
          <w:rFonts w:eastAsia="Times New Roman" w:cs="Arial"/>
          <w:b/>
          <w:bCs/>
          <w:color w:val="000000"/>
          <w:sz w:val="26"/>
          <w:szCs w:val="26"/>
          <w:rtl/>
          <w:lang w:val="ar" w:eastAsia="en-AU"/>
        </w:rPr>
        <w:t>3.</w:t>
      </w:r>
      <w:r w:rsidRPr="00F70DCE">
        <w:rPr>
          <w:rFonts w:eastAsia="Times New Roman" w:cs="Arial"/>
          <w:b/>
          <w:bCs/>
          <w:color w:val="000000"/>
          <w:sz w:val="26"/>
          <w:szCs w:val="26"/>
          <w:rtl/>
          <w:lang w:val="ar" w:eastAsia="en-AU"/>
        </w:rPr>
        <w:tab/>
        <w:t>الهدف</w:t>
      </w:r>
    </w:p>
    <w:p w14:paraId="1C245DCC" w14:textId="77777777" w:rsidR="00626AB2" w:rsidRPr="00F70DCE" w:rsidRDefault="00000000" w:rsidP="006C69E6">
      <w:pPr>
        <w:pStyle w:val="BodyTextPolicy"/>
        <w:bidi/>
        <w:ind w:left="510"/>
        <w:jc w:val="both"/>
        <w:rPr>
          <w:rFonts w:cs="Arial"/>
          <w:sz w:val="26"/>
          <w:szCs w:val="26"/>
        </w:rPr>
      </w:pPr>
      <w:r w:rsidRPr="00F70DCE">
        <w:rPr>
          <w:rFonts w:cs="Arial"/>
          <w:sz w:val="26"/>
          <w:szCs w:val="26"/>
          <w:rtl/>
          <w:lang w:val="ar"/>
        </w:rPr>
        <w:t xml:space="preserve">يجب قراءة هذه السياسة جنبًا إلى جنب مع </w:t>
      </w:r>
      <w:hyperlink r:id="rId12" w:history="1">
        <w:r w:rsidRPr="00F70DCE">
          <w:rPr>
            <w:rStyle w:val="Hyperlink"/>
            <w:rFonts w:cs="Arial"/>
            <w:sz w:val="26"/>
            <w:szCs w:val="26"/>
            <w:rtl/>
            <w:lang w:val="ar"/>
          </w:rPr>
          <w:t>سياسة إدارة المخاطر</w:t>
        </w:r>
      </w:hyperlink>
      <w:r w:rsidRPr="00F70DCE">
        <w:rPr>
          <w:rFonts w:cs="Arial"/>
          <w:sz w:val="26"/>
          <w:szCs w:val="26"/>
          <w:rtl/>
          <w:lang w:val="ar"/>
        </w:rPr>
        <w:t xml:space="preserve"> في Yooralla و</w:t>
      </w:r>
      <w:hyperlink r:id="rId13" w:history="1">
        <w:r w:rsidRPr="00F70DCE">
          <w:rPr>
            <w:rStyle w:val="Hyperlink"/>
            <w:rFonts w:cs="Arial"/>
            <w:sz w:val="26"/>
            <w:szCs w:val="26"/>
            <w:rtl/>
            <w:lang w:val="ar"/>
          </w:rPr>
          <w:t>إطار عمل الجودة في الممارسة</w:t>
        </w:r>
      </w:hyperlink>
      <w:r w:rsidRPr="00F70DCE">
        <w:rPr>
          <w:rFonts w:cs="Arial"/>
          <w:sz w:val="26"/>
          <w:szCs w:val="26"/>
          <w:rtl/>
          <w:lang w:val="ar"/>
        </w:rPr>
        <w:t>.</w:t>
      </w:r>
    </w:p>
    <w:p w14:paraId="3A2F2CC8" w14:textId="77777777" w:rsidR="00626AB2" w:rsidRPr="00F70DCE" w:rsidRDefault="00000000" w:rsidP="006C69E6">
      <w:pPr>
        <w:pStyle w:val="BodyTextPolicy"/>
        <w:bidi/>
        <w:ind w:left="510"/>
        <w:jc w:val="both"/>
        <w:rPr>
          <w:rFonts w:cs="Arial"/>
          <w:sz w:val="26"/>
          <w:szCs w:val="26"/>
        </w:rPr>
      </w:pPr>
      <w:r w:rsidRPr="00F70DCE">
        <w:rPr>
          <w:rFonts w:cs="Arial"/>
          <w:sz w:val="26"/>
          <w:szCs w:val="26"/>
          <w:rtl/>
          <w:lang w:val="ar"/>
        </w:rPr>
        <w:t>تحدد هذه السياسة نهج Yooralla لتلقي ملاحظات العملاء في إدارة الشكاوى والرد عليها بما في ذلك كيفية:</w:t>
      </w:r>
    </w:p>
    <w:p w14:paraId="3ED5CE0C" w14:textId="77777777" w:rsidR="00626AB2" w:rsidRPr="00F70DCE" w:rsidRDefault="00000000" w:rsidP="00626AB2">
      <w:pPr>
        <w:pStyle w:val="LetterListPolicy"/>
        <w:numPr>
          <w:ilvl w:val="2"/>
          <w:numId w:val="5"/>
        </w:numPr>
        <w:bidi/>
        <w:spacing w:after="120"/>
        <w:ind w:left="1077" w:hanging="567"/>
        <w:rPr>
          <w:rFonts w:cs="Arial"/>
          <w:sz w:val="26"/>
          <w:szCs w:val="26"/>
        </w:rPr>
      </w:pPr>
      <w:r w:rsidRPr="00F70DCE">
        <w:rPr>
          <w:rFonts w:cs="Arial"/>
          <w:sz w:val="26"/>
          <w:szCs w:val="26"/>
          <w:rtl/>
          <w:lang w:val="ar"/>
        </w:rPr>
        <w:t>الرد على جميع الملاحظات والشكاوى وإدارتها بطريقة متسقة وعادلة وشفافة وفي الوقت المناسب؛</w:t>
      </w:r>
    </w:p>
    <w:p w14:paraId="2B4E7096" w14:textId="77777777" w:rsidR="00626AB2" w:rsidRPr="00F70DCE" w:rsidRDefault="00000000" w:rsidP="00626AB2">
      <w:pPr>
        <w:pStyle w:val="LetterListPolicy"/>
        <w:numPr>
          <w:ilvl w:val="2"/>
          <w:numId w:val="5"/>
        </w:numPr>
        <w:bidi/>
        <w:spacing w:after="120"/>
        <w:ind w:left="1077" w:hanging="567"/>
        <w:rPr>
          <w:rFonts w:cs="Arial"/>
          <w:sz w:val="26"/>
          <w:szCs w:val="26"/>
        </w:rPr>
      </w:pPr>
      <w:r w:rsidRPr="00F70DCE">
        <w:rPr>
          <w:rFonts w:cs="Arial"/>
          <w:sz w:val="26"/>
          <w:szCs w:val="26"/>
          <w:rtl/>
          <w:lang w:val="ar"/>
        </w:rPr>
        <w:t>تحسين الخدمات التي تقدمها Yooralla والطريقة التي يتم تقديمها بها؛</w:t>
      </w:r>
    </w:p>
    <w:p w14:paraId="7B41F63E" w14:textId="77777777" w:rsidR="00626AB2" w:rsidRPr="00F70DCE" w:rsidRDefault="00000000" w:rsidP="00626AB2">
      <w:pPr>
        <w:pStyle w:val="LetterListPolicy"/>
        <w:numPr>
          <w:ilvl w:val="2"/>
          <w:numId w:val="5"/>
        </w:numPr>
        <w:bidi/>
        <w:spacing w:after="120"/>
        <w:ind w:left="1077" w:hanging="567"/>
        <w:rPr>
          <w:rFonts w:cs="Arial"/>
          <w:sz w:val="26"/>
          <w:szCs w:val="26"/>
        </w:rPr>
      </w:pPr>
      <w:r w:rsidRPr="00F70DCE">
        <w:rPr>
          <w:rFonts w:cs="Arial"/>
          <w:sz w:val="26"/>
          <w:szCs w:val="26"/>
          <w:rtl/>
          <w:lang w:val="ar"/>
        </w:rPr>
        <w:t>تحسين الممارسة وكيف يمكن أن تكون أكثر استجابة لاحتياجات دعم العملاء؛</w:t>
      </w:r>
    </w:p>
    <w:p w14:paraId="2C909ADE" w14:textId="77777777" w:rsidR="00626AB2" w:rsidRPr="00F70DCE" w:rsidRDefault="00000000" w:rsidP="00626AB2">
      <w:pPr>
        <w:pStyle w:val="LetterListPolicy"/>
        <w:numPr>
          <w:ilvl w:val="2"/>
          <w:numId w:val="5"/>
        </w:numPr>
        <w:bidi/>
        <w:spacing w:after="120"/>
        <w:ind w:left="1077" w:hanging="567"/>
        <w:rPr>
          <w:rFonts w:cs="Arial"/>
          <w:sz w:val="26"/>
          <w:szCs w:val="26"/>
        </w:rPr>
      </w:pPr>
      <w:r w:rsidRPr="00F70DCE">
        <w:rPr>
          <w:rFonts w:cs="Arial"/>
          <w:sz w:val="26"/>
          <w:szCs w:val="26"/>
          <w:rtl/>
          <w:lang w:val="ar"/>
        </w:rPr>
        <w:t>التعلم من الملاحظات والشكاوى واستخدامها لإبلاغ التخطيط وتطوير السياسات وتخصيص الموارد؛</w:t>
      </w:r>
    </w:p>
    <w:p w14:paraId="4291F151" w14:textId="77777777" w:rsidR="00626AB2" w:rsidRPr="00F70DCE" w:rsidRDefault="00000000" w:rsidP="00626AB2">
      <w:pPr>
        <w:pStyle w:val="LetterListPolicy"/>
        <w:numPr>
          <w:ilvl w:val="2"/>
          <w:numId w:val="5"/>
        </w:numPr>
        <w:bidi/>
        <w:spacing w:after="120"/>
        <w:ind w:left="1077" w:hanging="567"/>
        <w:rPr>
          <w:rFonts w:cs="Arial"/>
          <w:sz w:val="26"/>
          <w:szCs w:val="26"/>
        </w:rPr>
      </w:pPr>
      <w:r w:rsidRPr="00F70DCE">
        <w:rPr>
          <w:rFonts w:cs="Arial"/>
          <w:sz w:val="26"/>
          <w:szCs w:val="26"/>
          <w:rtl/>
          <w:lang w:val="ar"/>
        </w:rPr>
        <w:t>التركيز على الحلول الإيجابية التي تركز على الشخص؛</w:t>
      </w:r>
    </w:p>
    <w:p w14:paraId="73E392E1" w14:textId="77777777" w:rsidR="00626AB2" w:rsidRPr="00F70DCE" w:rsidRDefault="00000000" w:rsidP="00626AB2">
      <w:pPr>
        <w:pStyle w:val="LetterListPolicy"/>
        <w:numPr>
          <w:ilvl w:val="2"/>
          <w:numId w:val="5"/>
        </w:numPr>
        <w:bidi/>
        <w:spacing w:after="120"/>
        <w:ind w:left="1077" w:hanging="567"/>
        <w:rPr>
          <w:rFonts w:cs="Arial"/>
          <w:sz w:val="26"/>
          <w:szCs w:val="26"/>
        </w:rPr>
      </w:pPr>
      <w:r w:rsidRPr="00F70DCE">
        <w:rPr>
          <w:rFonts w:cs="Arial"/>
          <w:sz w:val="26"/>
          <w:szCs w:val="26"/>
          <w:rtl/>
          <w:lang w:val="ar"/>
        </w:rPr>
        <w:t>التصرف بما يتماشى مع قيم Yooralla المؤسسية؛</w:t>
      </w:r>
    </w:p>
    <w:p w14:paraId="7C86B580" w14:textId="77777777" w:rsidR="00626AB2" w:rsidRPr="00F70DCE" w:rsidRDefault="00000000" w:rsidP="00626AB2">
      <w:pPr>
        <w:pStyle w:val="LetterListPolicy"/>
        <w:numPr>
          <w:ilvl w:val="2"/>
          <w:numId w:val="5"/>
        </w:numPr>
        <w:bidi/>
        <w:spacing w:after="120"/>
        <w:ind w:left="1077" w:hanging="567"/>
        <w:rPr>
          <w:rFonts w:cs="Arial"/>
          <w:sz w:val="26"/>
          <w:szCs w:val="26"/>
        </w:rPr>
      </w:pPr>
      <w:r w:rsidRPr="00F70DCE">
        <w:rPr>
          <w:rFonts w:cs="Arial"/>
          <w:sz w:val="26"/>
          <w:szCs w:val="26"/>
          <w:rtl/>
          <w:lang w:val="ar"/>
        </w:rPr>
        <w:t>احترام الاختيارات؛ و</w:t>
      </w:r>
    </w:p>
    <w:p w14:paraId="56EDE1C4" w14:textId="77777777" w:rsidR="00626AB2" w:rsidRPr="00F70DCE" w:rsidRDefault="00000000" w:rsidP="00626AB2">
      <w:pPr>
        <w:pStyle w:val="LetterListPolicy"/>
        <w:numPr>
          <w:ilvl w:val="2"/>
          <w:numId w:val="5"/>
        </w:numPr>
        <w:bidi/>
        <w:spacing w:after="120"/>
        <w:ind w:left="1077" w:hanging="567"/>
        <w:rPr>
          <w:rFonts w:cs="Arial"/>
          <w:sz w:val="26"/>
          <w:szCs w:val="26"/>
        </w:rPr>
      </w:pPr>
      <w:r w:rsidRPr="00F70DCE">
        <w:rPr>
          <w:rFonts w:cs="Arial"/>
          <w:sz w:val="26"/>
          <w:szCs w:val="26"/>
          <w:rtl/>
          <w:lang w:val="ar"/>
        </w:rPr>
        <w:t xml:space="preserve">التعلم وإدخال التغييرات الناشئة عن الملاحظات. </w:t>
      </w:r>
    </w:p>
    <w:p w14:paraId="7EFAF630" w14:textId="77777777" w:rsidR="00626AB2" w:rsidRPr="00F70DCE" w:rsidRDefault="00000000" w:rsidP="00626AB2">
      <w:pPr>
        <w:autoSpaceDE w:val="0"/>
        <w:autoSpaceDN w:val="0"/>
        <w:bidi/>
        <w:adjustRightInd w:val="0"/>
        <w:spacing w:before="240" w:after="120"/>
        <w:ind w:right="424"/>
        <w:jc w:val="both"/>
        <w:rPr>
          <w:rFonts w:eastAsia="Times New Roman" w:cs="Arial"/>
          <w:b/>
          <w:bCs/>
          <w:color w:val="000000"/>
          <w:sz w:val="26"/>
          <w:szCs w:val="26"/>
          <w:lang w:eastAsia="en-AU"/>
        </w:rPr>
      </w:pPr>
      <w:bookmarkStart w:id="4" w:name="_Hlk34745750"/>
      <w:bookmarkEnd w:id="3"/>
      <w:r w:rsidRPr="00F70DCE">
        <w:rPr>
          <w:rFonts w:eastAsia="Times New Roman" w:cs="Arial"/>
          <w:b/>
          <w:bCs/>
          <w:color w:val="000000"/>
          <w:sz w:val="26"/>
          <w:szCs w:val="26"/>
          <w:rtl/>
          <w:lang w:val="ar" w:eastAsia="en-AU"/>
        </w:rPr>
        <w:t>4.</w:t>
      </w:r>
      <w:r w:rsidRPr="00F70DCE">
        <w:rPr>
          <w:rFonts w:eastAsia="Times New Roman" w:cs="Arial"/>
          <w:b/>
          <w:bCs/>
          <w:color w:val="000000"/>
          <w:sz w:val="26"/>
          <w:szCs w:val="26"/>
          <w:rtl/>
          <w:lang w:val="ar" w:eastAsia="en-AU"/>
        </w:rPr>
        <w:tab/>
        <w:t>بيان السياسة</w:t>
      </w:r>
    </w:p>
    <w:p w14:paraId="7CC39568" w14:textId="77777777" w:rsidR="006544E1" w:rsidRPr="00F70DCE" w:rsidRDefault="00000000" w:rsidP="006C69E6">
      <w:pPr>
        <w:pStyle w:val="BodyTextPolicy"/>
        <w:bidi/>
        <w:ind w:left="510"/>
        <w:jc w:val="both"/>
        <w:rPr>
          <w:rFonts w:cs="Arial"/>
          <w:sz w:val="26"/>
          <w:szCs w:val="26"/>
        </w:rPr>
        <w:sectPr w:rsidR="006544E1" w:rsidRPr="00F70DCE" w:rsidSect="009637B5">
          <w:headerReference w:type="default" r:id="rId14"/>
          <w:footerReference w:type="default" r:id="rId15"/>
          <w:headerReference w:type="first" r:id="rId16"/>
          <w:footerReference w:type="first" r:id="rId17"/>
          <w:pgSz w:w="11907" w:h="16839" w:code="9"/>
          <w:pgMar w:top="1440" w:right="1080" w:bottom="1440" w:left="1080" w:header="510" w:footer="454" w:gutter="0"/>
          <w:pgNumType w:start="8"/>
          <w:cols w:space="708"/>
          <w:titlePg/>
          <w:docGrid w:linePitch="360"/>
        </w:sectPr>
      </w:pPr>
      <w:bookmarkStart w:id="5" w:name="_Hlk34403400"/>
      <w:bookmarkEnd w:id="4"/>
      <w:r w:rsidRPr="00F70DCE">
        <w:rPr>
          <w:rFonts w:cs="Arial"/>
          <w:sz w:val="26"/>
          <w:szCs w:val="26"/>
          <w:rtl/>
          <w:lang w:val="ar"/>
        </w:rPr>
        <w:t>تقدِّر Yooralla جميع الملاحظات الواردة من مختلف أصحاب المصلحة مثل العملاء وعائلاتهم أو شبكات دعمهم والموظفين والهيئات القانونية والوكالات الحكومية ومقدمي الخدمات الآخرين وأفراد الجمهور.</w:t>
      </w:r>
    </w:p>
    <w:p w14:paraId="7647AE4A" w14:textId="77777777" w:rsidR="00626AB2" w:rsidRPr="00F70DCE" w:rsidRDefault="00000000" w:rsidP="006C69E6">
      <w:pPr>
        <w:pStyle w:val="BodyTextPolicy"/>
        <w:bidi/>
        <w:ind w:left="510"/>
        <w:jc w:val="both"/>
        <w:rPr>
          <w:rFonts w:cs="Arial"/>
          <w:sz w:val="26"/>
          <w:szCs w:val="26"/>
        </w:rPr>
      </w:pPr>
      <w:r w:rsidRPr="00F70DCE">
        <w:rPr>
          <w:rFonts w:cs="Arial"/>
          <w:sz w:val="26"/>
          <w:szCs w:val="26"/>
          <w:rtl/>
          <w:lang w:val="ar"/>
        </w:rPr>
        <w:lastRenderedPageBreak/>
        <w:t>تعزز Yooralla حق الناس في التحدث علانية وتلتزم بضمان شعور الناس بالثقة الكافية للتعبير عن أي مخاوف. تلتزم Yooralla بضمان الإقرار باستلام جميع الملاحظات والشكاوى خلال إطار زمني مدته 3 أيام عمل وحل الشكاوى في إطار زمني مدته 21 يوم عمل. قد تكون هناك حالات تكون فيها أطراف خارجية لتسوية المنازعات متورطة بحيث تكون النتائج خارج سيطرة Yooralla.</w:t>
      </w:r>
    </w:p>
    <w:p w14:paraId="36F6424C" w14:textId="77777777" w:rsidR="00626AB2" w:rsidRPr="00F70DCE" w:rsidRDefault="00000000" w:rsidP="00626AB2">
      <w:pPr>
        <w:pStyle w:val="BodyTextPolicy"/>
        <w:bidi/>
        <w:ind w:left="510"/>
        <w:rPr>
          <w:rFonts w:cs="Arial"/>
          <w:bCs/>
          <w:sz w:val="26"/>
          <w:szCs w:val="26"/>
        </w:rPr>
      </w:pPr>
      <w:r w:rsidRPr="00F70DCE">
        <w:rPr>
          <w:rFonts w:cs="Arial"/>
          <w:bCs/>
          <w:sz w:val="26"/>
          <w:szCs w:val="26"/>
          <w:rtl/>
          <w:lang w:val="ar"/>
        </w:rPr>
        <w:t>يتعين على جميع موظفي Yooralla:</w:t>
      </w:r>
    </w:p>
    <w:p w14:paraId="205A295D" w14:textId="77777777" w:rsidR="00626AB2" w:rsidRPr="00F70DCE" w:rsidRDefault="00000000" w:rsidP="00626AB2">
      <w:pPr>
        <w:pStyle w:val="LetterListPolicy"/>
        <w:numPr>
          <w:ilvl w:val="2"/>
          <w:numId w:val="6"/>
        </w:numPr>
        <w:bidi/>
        <w:spacing w:after="120"/>
        <w:ind w:left="935" w:hanging="425"/>
        <w:rPr>
          <w:rFonts w:cs="Arial"/>
          <w:sz w:val="26"/>
          <w:szCs w:val="26"/>
        </w:rPr>
      </w:pPr>
      <w:r w:rsidRPr="00F70DCE">
        <w:rPr>
          <w:rFonts w:cs="Arial"/>
          <w:sz w:val="26"/>
          <w:szCs w:val="26"/>
          <w:rtl/>
          <w:lang w:val="ar"/>
        </w:rPr>
        <w:t>ضمان فهم الناس لحقوقهم فيما يتعلق بالملاحظات والشكاوى، وحقهم في الاتصال بلجنة الجودة والضمانات في NDIS مباشرة أو الاتصال بشخص دعم مستقل أو مناصر إذا اختاروا القيام بذلك.</w:t>
      </w:r>
    </w:p>
    <w:p w14:paraId="3DF1A0C3" w14:textId="77777777" w:rsidR="00626AB2" w:rsidRPr="00F70DCE" w:rsidRDefault="00000000" w:rsidP="00626AB2">
      <w:pPr>
        <w:pStyle w:val="LetterListPolicy"/>
        <w:numPr>
          <w:ilvl w:val="2"/>
          <w:numId w:val="6"/>
        </w:numPr>
        <w:bidi/>
        <w:spacing w:after="120"/>
        <w:ind w:left="935" w:hanging="425"/>
        <w:rPr>
          <w:rFonts w:cs="Arial"/>
          <w:sz w:val="26"/>
          <w:szCs w:val="26"/>
        </w:rPr>
      </w:pPr>
      <w:r w:rsidRPr="00F70DCE">
        <w:rPr>
          <w:rFonts w:cs="Arial"/>
          <w:sz w:val="26"/>
          <w:szCs w:val="26"/>
          <w:rtl/>
          <w:lang w:val="ar"/>
        </w:rPr>
        <w:t>جعل عمليات الملاحظات والشكاوى الخاصة في Yooralla سهلة الوصول، وكذلك تزويد المشتكين بالدعم المناسب لتمكينهم من تقديم الشكوى بما في ذلك القدرة على إثارة المخاوف بشأن سكن ذوي الاحتياجات الخاصة أو ترتيبات المعيشة المستقلة المدعومة.</w:t>
      </w:r>
    </w:p>
    <w:p w14:paraId="79B139B8" w14:textId="07CB7FA1" w:rsidR="00626AB2" w:rsidRPr="00F70DCE" w:rsidRDefault="00000000" w:rsidP="00626AB2">
      <w:pPr>
        <w:pStyle w:val="BodyTextPolicy"/>
        <w:bidi/>
        <w:ind w:left="510"/>
        <w:rPr>
          <w:rFonts w:cs="Arial"/>
          <w:sz w:val="26"/>
          <w:szCs w:val="26"/>
        </w:rPr>
      </w:pPr>
      <w:r w:rsidRPr="00F70DCE">
        <w:rPr>
          <w:rFonts w:cs="Arial"/>
          <w:sz w:val="26"/>
          <w:szCs w:val="26"/>
          <w:rtl/>
          <w:lang w:val="ar"/>
        </w:rPr>
        <w:t>يشمل الدعم، على سبيل المثال، الأشخاص الذين يعانون من ضعف في البصر الذين يتلقون بيان شكواهم عن طريق تنسيق صوتي، ودعم مقدم الشكوى لتقديم الشكوى/الملاحظات بلغة أخرى غير الإنجليزية، ودعم مقدم الشكوى في اختيار آلية و/أو مكان مناسب لتقديم بيان شكواهم</w:t>
      </w:r>
    </w:p>
    <w:p w14:paraId="1F0042BA" w14:textId="77777777" w:rsidR="00626AB2" w:rsidRPr="00F70DCE" w:rsidRDefault="00000000" w:rsidP="00626AB2">
      <w:pPr>
        <w:pStyle w:val="LetterListPolicy"/>
        <w:numPr>
          <w:ilvl w:val="2"/>
          <w:numId w:val="6"/>
        </w:numPr>
        <w:bidi/>
        <w:spacing w:after="120"/>
        <w:ind w:left="935" w:hanging="425"/>
        <w:rPr>
          <w:rFonts w:cs="Arial"/>
          <w:sz w:val="26"/>
          <w:szCs w:val="26"/>
        </w:rPr>
      </w:pPr>
      <w:r w:rsidRPr="00F70DCE">
        <w:rPr>
          <w:rFonts w:cs="Arial"/>
          <w:sz w:val="26"/>
          <w:szCs w:val="26"/>
          <w:rtl/>
          <w:lang w:val="ar"/>
        </w:rPr>
        <w:t>التركيز على الحلول الإيجابية للعميل والنظر في الأفكار ومشاركتها حيث يمكن تطبيق التحسينات على نطاق أوسع؛</w:t>
      </w:r>
    </w:p>
    <w:p w14:paraId="680CAF36" w14:textId="77777777" w:rsidR="00626AB2" w:rsidRPr="00F70DCE" w:rsidRDefault="00000000" w:rsidP="00626AB2">
      <w:pPr>
        <w:pStyle w:val="LetterListPolicy"/>
        <w:numPr>
          <w:ilvl w:val="2"/>
          <w:numId w:val="6"/>
        </w:numPr>
        <w:bidi/>
        <w:spacing w:after="120"/>
        <w:ind w:left="906" w:hanging="425"/>
        <w:rPr>
          <w:rFonts w:cs="Arial"/>
          <w:sz w:val="26"/>
          <w:szCs w:val="26"/>
        </w:rPr>
      </w:pPr>
      <w:r w:rsidRPr="00F70DCE">
        <w:rPr>
          <w:rFonts w:cs="Arial"/>
          <w:sz w:val="26"/>
          <w:szCs w:val="26"/>
          <w:rtl/>
          <w:lang w:val="ar"/>
        </w:rPr>
        <w:t>احترام استقلالية وسيطرة وخيارات العميل؛</w:t>
      </w:r>
    </w:p>
    <w:p w14:paraId="49AA9C0F" w14:textId="77777777" w:rsidR="00626AB2" w:rsidRPr="00F70DCE" w:rsidRDefault="00000000" w:rsidP="0039705E">
      <w:pPr>
        <w:pStyle w:val="LetterListPolicy"/>
        <w:numPr>
          <w:ilvl w:val="2"/>
          <w:numId w:val="6"/>
        </w:numPr>
        <w:bidi/>
        <w:ind w:left="906" w:hanging="425"/>
        <w:rPr>
          <w:rFonts w:cs="Arial"/>
          <w:sz w:val="26"/>
          <w:szCs w:val="26"/>
        </w:rPr>
      </w:pPr>
      <w:r w:rsidRPr="00F70DCE">
        <w:rPr>
          <w:rFonts w:cs="Arial"/>
          <w:sz w:val="26"/>
          <w:szCs w:val="26"/>
          <w:rtl/>
          <w:lang w:val="ar"/>
        </w:rPr>
        <w:t>ضمان بذل أفضل المساعي بحيث يمكن التوصل إلى حل مرضٍ للشكاوى؛</w:t>
      </w:r>
    </w:p>
    <w:p w14:paraId="3131C570" w14:textId="77777777" w:rsidR="00626AB2" w:rsidRPr="00F70DCE" w:rsidRDefault="00000000" w:rsidP="00D02B00">
      <w:pPr>
        <w:pStyle w:val="LetterListPolicy"/>
        <w:numPr>
          <w:ilvl w:val="2"/>
          <w:numId w:val="6"/>
        </w:numPr>
        <w:bidi/>
        <w:spacing w:after="120"/>
        <w:ind w:left="906" w:hanging="425"/>
        <w:rPr>
          <w:rFonts w:cs="Arial"/>
          <w:sz w:val="26"/>
          <w:szCs w:val="26"/>
        </w:rPr>
      </w:pPr>
      <w:r w:rsidRPr="00F70DCE">
        <w:rPr>
          <w:rFonts w:cs="Arial"/>
          <w:sz w:val="26"/>
          <w:szCs w:val="26"/>
          <w:rtl/>
          <w:lang w:val="ar"/>
        </w:rPr>
        <w:t>الترويج لفوائد الملاحظات والشكاوى للعملاء والموظفين؛</w:t>
      </w:r>
    </w:p>
    <w:p w14:paraId="5D70394B" w14:textId="77777777" w:rsidR="00626AB2" w:rsidRPr="00F70DCE" w:rsidRDefault="00000000" w:rsidP="00626AB2">
      <w:pPr>
        <w:pStyle w:val="LetterListPolicy"/>
        <w:numPr>
          <w:ilvl w:val="2"/>
          <w:numId w:val="6"/>
        </w:numPr>
        <w:bidi/>
        <w:spacing w:after="120"/>
        <w:ind w:left="906" w:hanging="425"/>
        <w:rPr>
          <w:rFonts w:cs="Arial"/>
          <w:sz w:val="26"/>
          <w:szCs w:val="26"/>
        </w:rPr>
      </w:pPr>
      <w:r w:rsidRPr="00F70DCE">
        <w:rPr>
          <w:rFonts w:cs="Arial"/>
          <w:sz w:val="26"/>
          <w:szCs w:val="26"/>
          <w:rtl/>
          <w:lang w:val="ar"/>
        </w:rPr>
        <w:t>الاسترشاد بالنُهج التي تركز على الشخص والتعاون مع العملاء والأسر/مقدمي الرعاية أو شبكة الدعم للتوصل إلى حل؛</w:t>
      </w:r>
    </w:p>
    <w:p w14:paraId="3552E9C2" w14:textId="77777777" w:rsidR="00626AB2" w:rsidRPr="00F70DCE" w:rsidRDefault="00000000" w:rsidP="00626AB2">
      <w:pPr>
        <w:pStyle w:val="LetterListPolicy"/>
        <w:numPr>
          <w:ilvl w:val="2"/>
          <w:numId w:val="6"/>
        </w:numPr>
        <w:bidi/>
        <w:spacing w:after="120"/>
        <w:ind w:left="906" w:hanging="425"/>
        <w:rPr>
          <w:rFonts w:cs="Arial"/>
          <w:sz w:val="26"/>
          <w:szCs w:val="26"/>
        </w:rPr>
      </w:pPr>
      <w:r w:rsidRPr="00F70DCE">
        <w:rPr>
          <w:rFonts w:cs="Arial"/>
          <w:sz w:val="26"/>
          <w:szCs w:val="26"/>
          <w:rtl/>
          <w:lang w:val="ar"/>
        </w:rPr>
        <w:t>الترويج لثقافة يُنظر فيها إلى الشكاوى على أنها فرص للتحسين؛</w:t>
      </w:r>
    </w:p>
    <w:p w14:paraId="48DE8673" w14:textId="77777777" w:rsidR="00626AB2" w:rsidRPr="00F70DCE" w:rsidRDefault="00000000" w:rsidP="00626AB2">
      <w:pPr>
        <w:pStyle w:val="LetterListPolicy"/>
        <w:numPr>
          <w:ilvl w:val="2"/>
          <w:numId w:val="6"/>
        </w:numPr>
        <w:bidi/>
        <w:spacing w:after="120"/>
        <w:ind w:left="906" w:hanging="425"/>
        <w:rPr>
          <w:rFonts w:cs="Arial"/>
          <w:sz w:val="26"/>
          <w:szCs w:val="26"/>
        </w:rPr>
      </w:pPr>
      <w:r w:rsidRPr="00F70DCE">
        <w:rPr>
          <w:rFonts w:cs="Arial"/>
          <w:sz w:val="26"/>
          <w:szCs w:val="26"/>
          <w:rtl/>
          <w:lang w:val="ar"/>
        </w:rPr>
        <w:t>دعم الأشخاص الذين يستخدمون خدمات Yooralla لتقديم الملاحظات؛</w:t>
      </w:r>
    </w:p>
    <w:p w14:paraId="1BD8D4DA" w14:textId="77777777" w:rsidR="00626AB2" w:rsidRPr="00F70DCE" w:rsidRDefault="00000000" w:rsidP="00626AB2">
      <w:pPr>
        <w:pStyle w:val="LetterListPolicy"/>
        <w:numPr>
          <w:ilvl w:val="2"/>
          <w:numId w:val="6"/>
        </w:numPr>
        <w:bidi/>
        <w:spacing w:after="120"/>
        <w:ind w:left="906" w:hanging="425"/>
        <w:rPr>
          <w:rFonts w:cs="Arial"/>
          <w:sz w:val="26"/>
          <w:szCs w:val="26"/>
        </w:rPr>
      </w:pPr>
      <w:r w:rsidRPr="00F70DCE">
        <w:rPr>
          <w:rFonts w:cs="Arial"/>
          <w:sz w:val="26"/>
          <w:szCs w:val="26"/>
          <w:rtl/>
          <w:lang w:val="ar"/>
        </w:rPr>
        <w:t>الحفاظ على سرية المعلومات المتعلقة بالشكوى والشخص الذي قدمها؛</w:t>
      </w:r>
    </w:p>
    <w:p w14:paraId="686A7853" w14:textId="77777777" w:rsidR="00626AB2" w:rsidRPr="00F70DCE" w:rsidRDefault="00000000" w:rsidP="00626AB2">
      <w:pPr>
        <w:pStyle w:val="LetterListPolicy"/>
        <w:numPr>
          <w:ilvl w:val="2"/>
          <w:numId w:val="6"/>
        </w:numPr>
        <w:bidi/>
        <w:spacing w:after="120"/>
        <w:ind w:left="906" w:hanging="425"/>
        <w:rPr>
          <w:rFonts w:cs="Arial"/>
          <w:sz w:val="26"/>
          <w:szCs w:val="26"/>
        </w:rPr>
      </w:pPr>
      <w:r w:rsidRPr="00F70DCE">
        <w:rPr>
          <w:rFonts w:cs="Arial"/>
          <w:sz w:val="26"/>
          <w:szCs w:val="26"/>
          <w:rtl/>
          <w:lang w:val="ar"/>
        </w:rPr>
        <w:t>حماية الناس من العقاب أو المعاملة غير المواتية إذا تقدموا بشكوى؛ و</w:t>
      </w:r>
    </w:p>
    <w:p w14:paraId="5796ECC8" w14:textId="77777777" w:rsidR="00626AB2" w:rsidRPr="00F70DCE" w:rsidRDefault="00000000" w:rsidP="00D055CC">
      <w:pPr>
        <w:pStyle w:val="LetterListPolicy"/>
        <w:numPr>
          <w:ilvl w:val="2"/>
          <w:numId w:val="6"/>
        </w:numPr>
        <w:bidi/>
        <w:spacing w:after="600"/>
        <w:ind w:left="850" w:hanging="425"/>
        <w:rPr>
          <w:rFonts w:cs="Arial"/>
          <w:sz w:val="26"/>
          <w:szCs w:val="26"/>
        </w:rPr>
      </w:pPr>
      <w:r w:rsidRPr="00F70DCE">
        <w:rPr>
          <w:rFonts w:cs="Arial"/>
          <w:sz w:val="26"/>
          <w:szCs w:val="26"/>
          <w:rtl/>
          <w:lang w:val="ar"/>
        </w:rPr>
        <w:t>الوفاء بالتزامات الإبلاغ والمراجعة في Yooralla.</w:t>
      </w:r>
    </w:p>
    <w:p w14:paraId="54068C52" w14:textId="77777777" w:rsidR="00626AB2" w:rsidRPr="00F70DCE" w:rsidRDefault="00000000" w:rsidP="00626AB2">
      <w:pPr>
        <w:pStyle w:val="BodyTextPolicy"/>
        <w:bidi/>
        <w:ind w:left="425"/>
        <w:rPr>
          <w:rFonts w:cs="Arial"/>
          <w:bCs/>
          <w:sz w:val="26"/>
          <w:szCs w:val="26"/>
        </w:rPr>
      </w:pPr>
      <w:r w:rsidRPr="00F70DCE">
        <w:rPr>
          <w:rFonts w:cs="Arial"/>
          <w:bCs/>
          <w:sz w:val="26"/>
          <w:szCs w:val="26"/>
          <w:rtl/>
          <w:lang w:val="ar"/>
        </w:rPr>
        <w:t>تضمن عملية الملاحظات والشكاوى في Yooralla ما يلي:</w:t>
      </w:r>
    </w:p>
    <w:p w14:paraId="1A421390" w14:textId="77777777" w:rsidR="00626AB2" w:rsidRPr="00F70DCE" w:rsidRDefault="00000000" w:rsidP="00626AB2">
      <w:pPr>
        <w:pStyle w:val="LetterListPolicy"/>
        <w:numPr>
          <w:ilvl w:val="2"/>
          <w:numId w:val="7"/>
        </w:numPr>
        <w:bidi/>
        <w:spacing w:after="120"/>
        <w:ind w:left="992" w:hanging="567"/>
        <w:rPr>
          <w:rFonts w:cs="Arial"/>
          <w:sz w:val="26"/>
          <w:szCs w:val="26"/>
        </w:rPr>
      </w:pPr>
      <w:r w:rsidRPr="00F70DCE">
        <w:rPr>
          <w:rFonts w:cs="Arial"/>
          <w:color w:val="auto"/>
          <w:sz w:val="26"/>
          <w:szCs w:val="26"/>
          <w:rtl/>
          <w:lang w:val="ar"/>
        </w:rPr>
        <w:t>الخصوصية</w:t>
      </w:r>
      <w:r w:rsidRPr="00F70DCE">
        <w:rPr>
          <w:rFonts w:cs="Arial"/>
          <w:sz w:val="26"/>
          <w:szCs w:val="26"/>
          <w:rtl/>
          <w:lang w:val="ar"/>
        </w:rPr>
        <w:t>: يتم اتخاذ خطوات معقولة لحماية المعلومات الشخصية من الضياع، أو الوصول أو الاستخدام غير المصرح به، أو الكشف غير المصرح به، أو أي إساءة استخدام أثناء عملية تقديم الشكاوى.</w:t>
      </w:r>
    </w:p>
    <w:p w14:paraId="73F532C2" w14:textId="1882DDBF" w:rsidR="00626AB2" w:rsidRPr="00F70DCE" w:rsidRDefault="00000000" w:rsidP="00D055CC">
      <w:pPr>
        <w:pStyle w:val="LetterListPolicy"/>
        <w:numPr>
          <w:ilvl w:val="2"/>
          <w:numId w:val="7"/>
        </w:numPr>
        <w:bidi/>
        <w:spacing w:after="360"/>
        <w:ind w:left="992" w:hanging="567"/>
        <w:rPr>
          <w:rFonts w:cs="Arial"/>
          <w:sz w:val="26"/>
          <w:szCs w:val="26"/>
          <w:rtl/>
        </w:rPr>
      </w:pPr>
      <w:r w:rsidRPr="00F70DCE">
        <w:rPr>
          <w:rFonts w:cs="Arial"/>
          <w:sz w:val="26"/>
          <w:szCs w:val="26"/>
          <w:rtl/>
          <w:lang w:val="ar"/>
        </w:rPr>
        <w:t>السرية: المعلومات محمية بضوابط بشأن كيفية ومتى يتم استخدام معلومات معينة داخل المنظمة و/أو الكشف عنها إلى وكالة أو شخص خارجي.</w:t>
      </w:r>
    </w:p>
    <w:p w14:paraId="6F81AD0E" w14:textId="50EC21F1" w:rsidR="00F70DCE" w:rsidRDefault="00F70DCE" w:rsidP="00F70DCE">
      <w:pPr>
        <w:pStyle w:val="LetterListPolicy"/>
        <w:bidi/>
        <w:spacing w:after="360"/>
        <w:rPr>
          <w:rFonts w:cs="Arial"/>
          <w:sz w:val="26"/>
          <w:szCs w:val="26"/>
          <w:rtl/>
          <w:lang w:val="ar"/>
        </w:rPr>
      </w:pPr>
    </w:p>
    <w:p w14:paraId="0DDF0806" w14:textId="4043901E" w:rsidR="00F70DCE" w:rsidRDefault="00F70DCE" w:rsidP="00F70DCE">
      <w:pPr>
        <w:pStyle w:val="LetterListPolicy"/>
        <w:bidi/>
        <w:spacing w:after="360"/>
        <w:rPr>
          <w:rFonts w:cs="Arial"/>
          <w:sz w:val="26"/>
          <w:szCs w:val="26"/>
          <w:rtl/>
          <w:lang w:val="ar"/>
        </w:rPr>
      </w:pPr>
    </w:p>
    <w:p w14:paraId="7AFCA2BD" w14:textId="77777777" w:rsidR="00F70DCE" w:rsidRPr="00F70DCE" w:rsidRDefault="00F70DCE" w:rsidP="00F70DCE">
      <w:pPr>
        <w:pStyle w:val="LetterListPolicy"/>
        <w:bidi/>
        <w:spacing w:after="360"/>
        <w:rPr>
          <w:rFonts w:cs="Arial"/>
          <w:sz w:val="26"/>
          <w:szCs w:val="26"/>
        </w:rPr>
      </w:pPr>
    </w:p>
    <w:p w14:paraId="20A92634" w14:textId="77777777" w:rsidR="00626AB2" w:rsidRPr="00F70DCE" w:rsidRDefault="00000000" w:rsidP="002413F6">
      <w:pPr>
        <w:pStyle w:val="LetterListPolicy"/>
        <w:numPr>
          <w:ilvl w:val="2"/>
          <w:numId w:val="7"/>
        </w:numPr>
        <w:bidi/>
        <w:spacing w:after="120"/>
        <w:ind w:left="992" w:hanging="567"/>
        <w:rPr>
          <w:rFonts w:cs="Arial"/>
          <w:sz w:val="26"/>
          <w:szCs w:val="26"/>
        </w:rPr>
      </w:pPr>
      <w:r w:rsidRPr="00F70DCE">
        <w:rPr>
          <w:rFonts w:cs="Arial"/>
          <w:sz w:val="26"/>
          <w:szCs w:val="26"/>
          <w:rtl/>
          <w:lang w:val="ar"/>
        </w:rPr>
        <w:lastRenderedPageBreak/>
        <w:t>العدالة الطبيعية:</w:t>
      </w:r>
    </w:p>
    <w:p w14:paraId="142B57C2" w14:textId="77777777" w:rsidR="00626AB2" w:rsidRPr="00DB371F" w:rsidRDefault="00000000" w:rsidP="00626AB2">
      <w:pPr>
        <w:pStyle w:val="Default"/>
        <w:numPr>
          <w:ilvl w:val="2"/>
          <w:numId w:val="4"/>
        </w:numPr>
        <w:bidi/>
        <w:spacing w:after="120"/>
        <w:ind w:left="1587" w:hanging="567"/>
        <w:rPr>
          <w:b/>
          <w:sz w:val="26"/>
          <w:szCs w:val="26"/>
        </w:rPr>
      </w:pPr>
      <w:r w:rsidRPr="00DB371F">
        <w:rPr>
          <w:b/>
          <w:sz w:val="26"/>
          <w:szCs w:val="26"/>
          <w:rtl/>
          <w:lang w:val="ar"/>
        </w:rPr>
        <w:t>توفر Yooralla لجميع الأشخاص جلسة استماع عادلة عند النظر في الشكاوى واتخاذ القرارات بشأنها؛</w:t>
      </w:r>
    </w:p>
    <w:p w14:paraId="5DD27029" w14:textId="77777777" w:rsidR="00626AB2" w:rsidRPr="00DB371F" w:rsidRDefault="00000000" w:rsidP="00626AB2">
      <w:pPr>
        <w:pStyle w:val="Default"/>
        <w:numPr>
          <w:ilvl w:val="2"/>
          <w:numId w:val="4"/>
        </w:numPr>
        <w:bidi/>
        <w:spacing w:after="120"/>
        <w:ind w:left="1587" w:hanging="567"/>
        <w:rPr>
          <w:b/>
          <w:sz w:val="26"/>
          <w:szCs w:val="26"/>
        </w:rPr>
      </w:pPr>
      <w:r w:rsidRPr="00DB371F">
        <w:rPr>
          <w:b/>
          <w:sz w:val="26"/>
          <w:szCs w:val="26"/>
          <w:rtl/>
          <w:lang w:val="ar"/>
        </w:rPr>
        <w:t>تستجيب Yooralla للشكاوى بحيادية وبدون تحيز؛</w:t>
      </w:r>
    </w:p>
    <w:p w14:paraId="6D25C80F" w14:textId="77777777" w:rsidR="00626AB2" w:rsidRPr="00DB371F" w:rsidRDefault="00000000" w:rsidP="00626AB2">
      <w:pPr>
        <w:pStyle w:val="Default"/>
        <w:numPr>
          <w:ilvl w:val="2"/>
          <w:numId w:val="4"/>
        </w:numPr>
        <w:bidi/>
        <w:spacing w:after="120"/>
        <w:ind w:left="1587" w:hanging="567"/>
        <w:rPr>
          <w:b/>
          <w:sz w:val="26"/>
          <w:szCs w:val="26"/>
        </w:rPr>
      </w:pPr>
      <w:r w:rsidRPr="00DB371F">
        <w:rPr>
          <w:b/>
          <w:sz w:val="26"/>
          <w:szCs w:val="26"/>
          <w:rtl/>
          <w:lang w:val="ar"/>
        </w:rPr>
        <w:t>تتيح Yooralla للناس معرفة أي تحسينات تم إجراؤها نتيجة للملاحظات والشكاوى؛ و</w:t>
      </w:r>
    </w:p>
    <w:p w14:paraId="5D78C841" w14:textId="77777777" w:rsidR="00626AB2" w:rsidRPr="00DB371F" w:rsidRDefault="00000000" w:rsidP="00626AB2">
      <w:pPr>
        <w:pStyle w:val="Default"/>
        <w:numPr>
          <w:ilvl w:val="2"/>
          <w:numId w:val="4"/>
        </w:numPr>
        <w:bidi/>
        <w:spacing w:after="120"/>
        <w:ind w:left="1587" w:hanging="567"/>
        <w:rPr>
          <w:b/>
          <w:sz w:val="26"/>
          <w:szCs w:val="26"/>
        </w:rPr>
      </w:pPr>
      <w:r w:rsidRPr="00DB371F">
        <w:rPr>
          <w:b/>
          <w:sz w:val="26"/>
          <w:szCs w:val="26"/>
          <w:rtl/>
          <w:lang w:val="ar"/>
        </w:rPr>
        <w:t>يتم تزويد أي عميل يحتمل أن يتأثر بقرار يتم اتخاذه ردًا على شكوى بالمعلومات ذات الصلة.</w:t>
      </w:r>
    </w:p>
    <w:p w14:paraId="7DA75986" w14:textId="77777777" w:rsidR="00626AB2" w:rsidRPr="00F70DCE" w:rsidRDefault="00000000" w:rsidP="00626AB2">
      <w:pPr>
        <w:pStyle w:val="LetterListPolicy"/>
        <w:numPr>
          <w:ilvl w:val="2"/>
          <w:numId w:val="7"/>
        </w:numPr>
        <w:bidi/>
        <w:spacing w:after="120"/>
        <w:ind w:left="992" w:hanging="567"/>
        <w:rPr>
          <w:rFonts w:cs="Arial"/>
          <w:sz w:val="26"/>
          <w:szCs w:val="26"/>
        </w:rPr>
      </w:pPr>
      <w:r w:rsidRPr="00F70DCE">
        <w:rPr>
          <w:rFonts w:cs="Arial"/>
          <w:sz w:val="26"/>
          <w:szCs w:val="26"/>
          <w:rtl/>
          <w:lang w:val="ar"/>
        </w:rPr>
        <w:t>وعي الموظف بسياسة ملاحظات وشكاوى العملاء وإجراءات ملاحظات وشكاوى العملاء في Yooralla.</w:t>
      </w:r>
    </w:p>
    <w:p w14:paraId="182269CF" w14:textId="77777777" w:rsidR="00626AB2" w:rsidRPr="00F70DCE" w:rsidRDefault="00000000" w:rsidP="00626AB2">
      <w:pPr>
        <w:pStyle w:val="LetterListPolicy"/>
        <w:numPr>
          <w:ilvl w:val="2"/>
          <w:numId w:val="7"/>
        </w:numPr>
        <w:bidi/>
        <w:spacing w:after="120"/>
        <w:ind w:left="992" w:hanging="567"/>
        <w:rPr>
          <w:rFonts w:cs="Arial"/>
          <w:sz w:val="26"/>
          <w:szCs w:val="26"/>
        </w:rPr>
      </w:pPr>
      <w:r w:rsidRPr="00F70DCE">
        <w:rPr>
          <w:rFonts w:cs="Arial"/>
          <w:sz w:val="26"/>
          <w:szCs w:val="26"/>
          <w:rtl/>
          <w:lang w:val="ar"/>
        </w:rPr>
        <w:t>حسن التوقيت في التعامل مع الشكاوى بشكل مناسب وفعال، ضمن الأطر الزمنية المحددة.</w:t>
      </w:r>
    </w:p>
    <w:p w14:paraId="7B41F50D" w14:textId="77777777" w:rsidR="00626AB2" w:rsidRPr="00F70DCE" w:rsidRDefault="00000000" w:rsidP="00626AB2">
      <w:pPr>
        <w:autoSpaceDE w:val="0"/>
        <w:autoSpaceDN w:val="0"/>
        <w:bidi/>
        <w:adjustRightInd w:val="0"/>
        <w:spacing w:before="240" w:after="120"/>
        <w:ind w:right="424"/>
        <w:jc w:val="both"/>
        <w:rPr>
          <w:rFonts w:eastAsia="Times New Roman" w:cs="Arial"/>
          <w:b/>
          <w:bCs/>
          <w:color w:val="000000"/>
          <w:sz w:val="26"/>
          <w:szCs w:val="26"/>
          <w:lang w:eastAsia="en-AU"/>
        </w:rPr>
      </w:pPr>
      <w:r w:rsidRPr="00F70DCE">
        <w:rPr>
          <w:rFonts w:eastAsia="Times New Roman" w:cs="Arial"/>
          <w:b/>
          <w:bCs/>
          <w:color w:val="000000"/>
          <w:sz w:val="26"/>
          <w:szCs w:val="26"/>
          <w:rtl/>
          <w:lang w:val="ar" w:eastAsia="en-AU"/>
        </w:rPr>
        <w:t>5.</w:t>
      </w:r>
      <w:r w:rsidRPr="00F70DCE">
        <w:rPr>
          <w:rFonts w:eastAsia="Times New Roman" w:cs="Arial"/>
          <w:b/>
          <w:bCs/>
          <w:color w:val="000000"/>
          <w:sz w:val="26"/>
          <w:szCs w:val="26"/>
          <w:rtl/>
          <w:lang w:val="ar" w:eastAsia="en-AU"/>
        </w:rPr>
        <w:tab/>
        <w:t>المسؤوليات</w:t>
      </w:r>
    </w:p>
    <w:p w14:paraId="2C62DF2C" w14:textId="77777777" w:rsidR="000F08BA" w:rsidRPr="00F70DCE" w:rsidRDefault="00000000" w:rsidP="000F08BA">
      <w:pPr>
        <w:pStyle w:val="BodyTextPolicy"/>
        <w:bidi/>
        <w:ind w:left="510"/>
        <w:rPr>
          <w:rFonts w:cs="Arial"/>
          <w:sz w:val="26"/>
          <w:szCs w:val="26"/>
        </w:rPr>
      </w:pPr>
      <w:bookmarkStart w:id="6" w:name="_Hlk34403445"/>
      <w:bookmarkStart w:id="7" w:name="_Hlk34734959"/>
      <w:bookmarkEnd w:id="5"/>
      <w:r w:rsidRPr="00F70DCE">
        <w:rPr>
          <w:rFonts w:cs="Arial"/>
          <w:sz w:val="26"/>
          <w:szCs w:val="26"/>
          <w:rtl/>
          <w:lang w:val="ar"/>
        </w:rPr>
        <w:t>يجب على جميع الموظفين الذين لهم اتصال بالعملاء:</w:t>
      </w:r>
    </w:p>
    <w:p w14:paraId="681860BE" w14:textId="77777777" w:rsidR="000F08BA" w:rsidRPr="00F70DCE" w:rsidRDefault="00000000" w:rsidP="000F08BA">
      <w:pPr>
        <w:pStyle w:val="LetterListPolicy"/>
        <w:numPr>
          <w:ilvl w:val="2"/>
          <w:numId w:val="8"/>
        </w:numPr>
        <w:bidi/>
        <w:spacing w:after="120"/>
        <w:ind w:left="1076" w:hanging="567"/>
        <w:rPr>
          <w:rFonts w:cs="Arial"/>
          <w:sz w:val="26"/>
          <w:szCs w:val="26"/>
        </w:rPr>
      </w:pPr>
      <w:r w:rsidRPr="00F70DCE">
        <w:rPr>
          <w:rFonts w:cs="Arial"/>
          <w:sz w:val="26"/>
          <w:szCs w:val="26"/>
          <w:rtl/>
          <w:lang w:val="ar"/>
        </w:rPr>
        <w:t>معرفة والتدرب على التعامل مع الشكاوى بناءً على تدريب فهم الشكاوى في إرشادات إدارة الشكاوى وحلها في لجنة NDIS؛</w:t>
      </w:r>
    </w:p>
    <w:p w14:paraId="0A4436FD" w14:textId="77777777" w:rsidR="000F08BA" w:rsidRPr="00F70DCE" w:rsidRDefault="00000000" w:rsidP="000F08BA">
      <w:pPr>
        <w:pStyle w:val="LetterListPolicy"/>
        <w:numPr>
          <w:ilvl w:val="2"/>
          <w:numId w:val="8"/>
        </w:numPr>
        <w:bidi/>
        <w:spacing w:after="120"/>
        <w:ind w:left="1076" w:hanging="567"/>
        <w:rPr>
          <w:rFonts w:cs="Arial"/>
          <w:sz w:val="26"/>
          <w:szCs w:val="26"/>
        </w:rPr>
      </w:pPr>
      <w:r w:rsidRPr="00F70DCE">
        <w:rPr>
          <w:rFonts w:cs="Arial"/>
          <w:sz w:val="26"/>
          <w:szCs w:val="26"/>
          <w:rtl/>
          <w:lang w:val="ar"/>
        </w:rPr>
        <w:t>الامتثال لأية متطلبات إبلاغ خاصة بمعالجة الشكاوى والتي تتضمن إدخال الملاحظات في برنامج Riskman. إذا كانت الشكوى تشير إلى حدث معين، أدخل هذا كحادث بالإضافة إلى شكوى؛</w:t>
      </w:r>
    </w:p>
    <w:p w14:paraId="75FE32D7" w14:textId="77777777" w:rsidR="000F08BA" w:rsidRPr="00F70DCE" w:rsidRDefault="00000000" w:rsidP="000F08BA">
      <w:pPr>
        <w:pStyle w:val="LetterListPolicy"/>
        <w:numPr>
          <w:ilvl w:val="2"/>
          <w:numId w:val="8"/>
        </w:numPr>
        <w:bidi/>
        <w:spacing w:after="120"/>
        <w:ind w:left="1076" w:hanging="567"/>
        <w:rPr>
          <w:rFonts w:cs="Arial"/>
          <w:sz w:val="26"/>
          <w:szCs w:val="26"/>
        </w:rPr>
      </w:pPr>
      <w:r w:rsidRPr="00F70DCE">
        <w:rPr>
          <w:rFonts w:cs="Arial"/>
          <w:sz w:val="26"/>
          <w:szCs w:val="26"/>
          <w:rtl/>
          <w:lang w:val="ar"/>
        </w:rPr>
        <w:t>التعامل مع العملاء وأصحاب المصلحة بطريقة مهذبة والاستجابة على الفور للملاحظات والشكاوى؛</w:t>
      </w:r>
    </w:p>
    <w:p w14:paraId="33F16562" w14:textId="77777777" w:rsidR="000F08BA" w:rsidRPr="00F70DCE" w:rsidRDefault="00000000" w:rsidP="000F08BA">
      <w:pPr>
        <w:pStyle w:val="LetterListPolicy"/>
        <w:numPr>
          <w:ilvl w:val="2"/>
          <w:numId w:val="8"/>
        </w:numPr>
        <w:bidi/>
        <w:spacing w:after="120"/>
        <w:ind w:left="1076" w:hanging="567"/>
        <w:rPr>
          <w:rFonts w:cs="Arial"/>
          <w:sz w:val="26"/>
          <w:szCs w:val="26"/>
        </w:rPr>
      </w:pPr>
      <w:r w:rsidRPr="00F70DCE">
        <w:rPr>
          <w:rFonts w:cs="Arial"/>
          <w:sz w:val="26"/>
          <w:szCs w:val="26"/>
          <w:rtl/>
          <w:lang w:val="ar"/>
        </w:rPr>
        <w:t>إظهار مهارات تواصل وشخصية إيجابية تركز على العملاء؛</w:t>
      </w:r>
    </w:p>
    <w:p w14:paraId="4ECB1D11" w14:textId="77777777" w:rsidR="000F08BA" w:rsidRPr="00F70DCE" w:rsidRDefault="00000000" w:rsidP="000F08BA">
      <w:pPr>
        <w:pStyle w:val="LetterListPolicy"/>
        <w:numPr>
          <w:ilvl w:val="2"/>
          <w:numId w:val="8"/>
        </w:numPr>
        <w:bidi/>
        <w:spacing w:after="120"/>
        <w:ind w:left="1076" w:hanging="567"/>
        <w:rPr>
          <w:rFonts w:cs="Arial"/>
          <w:sz w:val="26"/>
          <w:szCs w:val="26"/>
        </w:rPr>
      </w:pPr>
      <w:r w:rsidRPr="00F70DCE">
        <w:rPr>
          <w:rFonts w:cs="Arial"/>
          <w:sz w:val="26"/>
          <w:szCs w:val="26"/>
          <w:rtl/>
          <w:lang w:val="ar"/>
        </w:rPr>
        <w:t>الدراية بأدوارهم ومسؤولياتهم وصلاحياتهم فيما يتعلق بالملاحظات والشكاوى؛</w:t>
      </w:r>
    </w:p>
    <w:p w14:paraId="6127056B" w14:textId="77777777" w:rsidR="000F08BA" w:rsidRPr="00F70DCE" w:rsidRDefault="00000000" w:rsidP="000F08BA">
      <w:pPr>
        <w:pStyle w:val="LetterListPolicy"/>
        <w:numPr>
          <w:ilvl w:val="2"/>
          <w:numId w:val="8"/>
        </w:numPr>
        <w:bidi/>
        <w:spacing w:after="120"/>
        <w:ind w:left="1076" w:hanging="567"/>
        <w:rPr>
          <w:rFonts w:cs="Arial"/>
          <w:sz w:val="26"/>
          <w:szCs w:val="26"/>
        </w:rPr>
      </w:pPr>
      <w:r w:rsidRPr="00F70DCE">
        <w:rPr>
          <w:rFonts w:cs="Arial"/>
          <w:sz w:val="26"/>
          <w:szCs w:val="26"/>
          <w:rtl/>
          <w:lang w:val="ar"/>
        </w:rPr>
        <w:t>الدراية بالإجراءات التي يجب اتباعها والمعلومات التي يجب تقديمها إلى الشخص الذي يتقدم بشكوى؛</w:t>
      </w:r>
    </w:p>
    <w:p w14:paraId="3107B775" w14:textId="77777777" w:rsidR="000F08BA" w:rsidRPr="00F70DCE" w:rsidRDefault="00000000" w:rsidP="000F08BA">
      <w:pPr>
        <w:pStyle w:val="LetterListPolicy"/>
        <w:numPr>
          <w:ilvl w:val="2"/>
          <w:numId w:val="8"/>
        </w:numPr>
        <w:bidi/>
        <w:spacing w:after="120"/>
        <w:ind w:left="1076" w:hanging="567"/>
        <w:rPr>
          <w:rFonts w:cs="Arial"/>
          <w:sz w:val="26"/>
          <w:szCs w:val="26"/>
        </w:rPr>
      </w:pPr>
      <w:r w:rsidRPr="00F70DCE">
        <w:rPr>
          <w:rFonts w:cs="Arial"/>
          <w:sz w:val="26"/>
          <w:szCs w:val="26"/>
          <w:rtl/>
          <w:lang w:val="ar"/>
        </w:rPr>
        <w:t>التصرف على الفور بشأن الملاحظات والشكاوى التي يمكن حلها على الفور على المستوى المحلي؛</w:t>
      </w:r>
    </w:p>
    <w:p w14:paraId="1015D853" w14:textId="77777777" w:rsidR="000F08BA" w:rsidRPr="00F70DCE" w:rsidRDefault="00000000" w:rsidP="000F08BA">
      <w:pPr>
        <w:pStyle w:val="LetterListPolicy"/>
        <w:numPr>
          <w:ilvl w:val="2"/>
          <w:numId w:val="8"/>
        </w:numPr>
        <w:bidi/>
        <w:spacing w:after="120"/>
        <w:ind w:left="1076" w:hanging="567"/>
        <w:rPr>
          <w:rFonts w:cs="Arial"/>
          <w:sz w:val="26"/>
          <w:szCs w:val="26"/>
        </w:rPr>
      </w:pPr>
      <w:r w:rsidRPr="00F70DCE">
        <w:rPr>
          <w:rFonts w:cs="Arial"/>
          <w:sz w:val="26"/>
          <w:szCs w:val="26"/>
          <w:rtl/>
          <w:lang w:val="ar"/>
        </w:rPr>
        <w:t>التعاون بشكل استباقي مع العملاء والأسر/مقدمي الرعاية أو شبكة الدعم لحل الملاحظات والشكاوى؛ و</w:t>
      </w:r>
    </w:p>
    <w:p w14:paraId="3118B34F" w14:textId="77777777" w:rsidR="000F08BA" w:rsidRPr="00F70DCE" w:rsidRDefault="00000000" w:rsidP="000F08BA">
      <w:pPr>
        <w:pStyle w:val="LetterListPolicy"/>
        <w:numPr>
          <w:ilvl w:val="2"/>
          <w:numId w:val="8"/>
        </w:numPr>
        <w:bidi/>
        <w:spacing w:after="120"/>
        <w:ind w:left="1076" w:hanging="567"/>
        <w:rPr>
          <w:rFonts w:cs="Arial"/>
          <w:sz w:val="26"/>
          <w:szCs w:val="26"/>
        </w:rPr>
      </w:pPr>
      <w:r w:rsidRPr="00F70DCE">
        <w:rPr>
          <w:rFonts w:cs="Arial"/>
          <w:sz w:val="26"/>
          <w:szCs w:val="26"/>
          <w:rtl/>
          <w:lang w:val="ar"/>
        </w:rPr>
        <w:t>إحالة الملاحظات والشكوى إلى المدير المباشر إذا كانت المسألة بحاجة إلى مزيد من الوساطة أو تتطلب تسوية المنازعات.</w:t>
      </w:r>
    </w:p>
    <w:p w14:paraId="1BA3984C" w14:textId="77777777" w:rsidR="000F08BA" w:rsidRPr="00F70DCE" w:rsidRDefault="00000000" w:rsidP="000F08BA">
      <w:pPr>
        <w:pStyle w:val="BodyTextPolicy"/>
        <w:bidi/>
        <w:ind w:left="509"/>
        <w:rPr>
          <w:rFonts w:cs="Arial"/>
          <w:bCs/>
          <w:sz w:val="26"/>
          <w:szCs w:val="26"/>
        </w:rPr>
      </w:pPr>
      <w:r w:rsidRPr="00F70DCE">
        <w:rPr>
          <w:rFonts w:cs="Arial"/>
          <w:bCs/>
          <w:sz w:val="26"/>
          <w:szCs w:val="26"/>
          <w:rtl/>
          <w:lang w:val="ar"/>
        </w:rPr>
        <w:t>المديرين</w:t>
      </w:r>
    </w:p>
    <w:p w14:paraId="6E1650BB" w14:textId="77777777" w:rsidR="000F08BA" w:rsidRPr="00F70DCE" w:rsidRDefault="00000000" w:rsidP="009F1207">
      <w:pPr>
        <w:pStyle w:val="BodyTextPolicy"/>
        <w:bidi/>
        <w:ind w:left="509"/>
        <w:rPr>
          <w:rFonts w:cs="Arial"/>
          <w:sz w:val="26"/>
          <w:szCs w:val="26"/>
        </w:rPr>
      </w:pPr>
      <w:r w:rsidRPr="00F70DCE">
        <w:rPr>
          <w:rFonts w:cs="Arial"/>
          <w:sz w:val="26"/>
          <w:szCs w:val="26"/>
          <w:rtl/>
          <w:lang w:val="ar"/>
        </w:rPr>
        <w:t>المديرون المشاركون في عملية معالجة الشكاوى مسؤولون، حسب الاقتضاء في مجال مسؤوليتهم، عما يلي:</w:t>
      </w:r>
    </w:p>
    <w:p w14:paraId="69240DD1" w14:textId="77777777" w:rsidR="000F08BA" w:rsidRPr="00F70DCE" w:rsidRDefault="00000000" w:rsidP="009F1207">
      <w:pPr>
        <w:pStyle w:val="LetterListPolicy"/>
        <w:numPr>
          <w:ilvl w:val="2"/>
          <w:numId w:val="9"/>
        </w:numPr>
        <w:bidi/>
        <w:spacing w:after="120"/>
        <w:ind w:left="1076" w:hanging="567"/>
        <w:rPr>
          <w:rFonts w:cs="Arial"/>
          <w:sz w:val="26"/>
          <w:szCs w:val="26"/>
        </w:rPr>
      </w:pPr>
      <w:r w:rsidRPr="00F70DCE">
        <w:rPr>
          <w:rFonts w:cs="Arial"/>
          <w:sz w:val="26"/>
          <w:szCs w:val="26"/>
          <w:rtl/>
          <w:lang w:val="ar"/>
        </w:rPr>
        <w:t>ضمان تنفيذ عملية معالجة الشكاوى وتدريب الموظفين على التعامل مع الشكاوى؛</w:t>
      </w:r>
    </w:p>
    <w:p w14:paraId="2732FCBE" w14:textId="77777777" w:rsidR="00A07C5C" w:rsidRPr="00F70DCE" w:rsidRDefault="00000000" w:rsidP="009F1207">
      <w:pPr>
        <w:pStyle w:val="LetterListPolicy"/>
        <w:numPr>
          <w:ilvl w:val="2"/>
          <w:numId w:val="9"/>
        </w:numPr>
        <w:bidi/>
        <w:spacing w:after="120"/>
        <w:ind w:left="1076" w:hanging="567"/>
        <w:rPr>
          <w:rFonts w:cs="Arial"/>
          <w:sz w:val="26"/>
          <w:szCs w:val="26"/>
        </w:rPr>
        <w:sectPr w:rsidR="00A07C5C" w:rsidRPr="00F70DCE" w:rsidSect="00692707">
          <w:footerReference w:type="default" r:id="rId18"/>
          <w:footerReference w:type="first" r:id="rId19"/>
          <w:pgSz w:w="11907" w:h="16839" w:code="9"/>
          <w:pgMar w:top="1440" w:right="1080" w:bottom="1440" w:left="1080" w:header="510" w:footer="294" w:gutter="0"/>
          <w:pgNumType w:start="8"/>
          <w:cols w:space="708"/>
          <w:titlePg/>
          <w:docGrid w:linePitch="360"/>
        </w:sectPr>
      </w:pPr>
      <w:r w:rsidRPr="00F70DCE">
        <w:rPr>
          <w:rFonts w:cs="Arial"/>
          <w:sz w:val="26"/>
          <w:szCs w:val="26"/>
          <w:rtl/>
          <w:lang w:val="ar"/>
        </w:rPr>
        <w:t>الاتصال بمسؤول علاقات العملاء والتمكين للحصول على المشورة والمساعدة بشأن الأمور التي تكون على مستوى لجنة NDIS أو مفوض خدمات الإعاقة من أجل حلها؛</w:t>
      </w:r>
    </w:p>
    <w:p w14:paraId="6A16DB7D" w14:textId="77777777" w:rsidR="000F08BA" w:rsidRPr="00F70DCE" w:rsidRDefault="00000000" w:rsidP="009F1207">
      <w:pPr>
        <w:pStyle w:val="LetterListPolicy"/>
        <w:numPr>
          <w:ilvl w:val="2"/>
          <w:numId w:val="9"/>
        </w:numPr>
        <w:bidi/>
        <w:spacing w:after="120"/>
        <w:ind w:hanging="503"/>
        <w:rPr>
          <w:rFonts w:cs="Arial"/>
          <w:sz w:val="26"/>
          <w:szCs w:val="26"/>
        </w:rPr>
      </w:pPr>
      <w:r w:rsidRPr="00F70DCE">
        <w:rPr>
          <w:rFonts w:cs="Arial"/>
          <w:sz w:val="26"/>
          <w:szCs w:val="26"/>
          <w:rtl/>
          <w:lang w:val="ar"/>
        </w:rPr>
        <w:lastRenderedPageBreak/>
        <w:t>الترويج لثقافة إيجابية للبحث عن الملاحظات والشكاوى والتصرف عليها على الفور، وإشراك العملاء وعائلاتهم/مقدم الرعاية أو شبكة الدعم بنشاط في عملية التسوية وتسجيل رضاهم عن الحل في RiskMan؛</w:t>
      </w:r>
    </w:p>
    <w:p w14:paraId="09EF3BC8" w14:textId="77777777" w:rsidR="000F08BA" w:rsidRPr="00F70DCE" w:rsidRDefault="00000000" w:rsidP="009F1207">
      <w:pPr>
        <w:pStyle w:val="LetterListPolicy"/>
        <w:numPr>
          <w:ilvl w:val="2"/>
          <w:numId w:val="9"/>
        </w:numPr>
        <w:bidi/>
        <w:spacing w:after="120"/>
        <w:ind w:hanging="503"/>
        <w:rPr>
          <w:rFonts w:cs="Arial"/>
          <w:sz w:val="26"/>
          <w:szCs w:val="26"/>
        </w:rPr>
      </w:pPr>
      <w:r w:rsidRPr="00F70DCE">
        <w:rPr>
          <w:rFonts w:cs="Arial"/>
          <w:sz w:val="26"/>
          <w:szCs w:val="26"/>
          <w:rtl/>
          <w:lang w:val="ar"/>
        </w:rPr>
        <w:t>ضمان سهولة الوصول إلى المعلومات المتعلقة بعملية معالجة الشكاوى للعملاء وأسرهم/مقدمي الرعاية لهم؛</w:t>
      </w:r>
    </w:p>
    <w:p w14:paraId="39D51450" w14:textId="77777777" w:rsidR="000F08BA" w:rsidRPr="00F70DCE" w:rsidRDefault="00000000" w:rsidP="009F1207">
      <w:pPr>
        <w:pStyle w:val="LetterListPolicy"/>
        <w:numPr>
          <w:ilvl w:val="2"/>
          <w:numId w:val="9"/>
        </w:numPr>
        <w:bidi/>
        <w:spacing w:after="120"/>
        <w:ind w:hanging="503"/>
        <w:rPr>
          <w:rFonts w:cs="Arial"/>
          <w:sz w:val="26"/>
          <w:szCs w:val="26"/>
        </w:rPr>
      </w:pPr>
      <w:r w:rsidRPr="00F70DCE">
        <w:rPr>
          <w:rFonts w:cs="Arial"/>
          <w:sz w:val="26"/>
          <w:szCs w:val="26"/>
          <w:rtl/>
          <w:lang w:val="ar"/>
        </w:rPr>
        <w:t>ضمان الامتثال في الوقت المناسب للمتطلبات التشريعية والقانونية ذات الصلة، مثل الاستجابة للجنة NDIS ومفوض خدمات الإعاقة وزوار المجتمع والمحامي العام والوكالات الحكومية ذات الصلة؛</w:t>
      </w:r>
    </w:p>
    <w:p w14:paraId="3E7924CB" w14:textId="77777777" w:rsidR="000F08BA" w:rsidRPr="00F70DCE" w:rsidRDefault="00000000" w:rsidP="009F1207">
      <w:pPr>
        <w:pStyle w:val="LetterListPolicy"/>
        <w:numPr>
          <w:ilvl w:val="2"/>
          <w:numId w:val="9"/>
        </w:numPr>
        <w:bidi/>
        <w:spacing w:after="120"/>
        <w:ind w:hanging="503"/>
        <w:rPr>
          <w:rFonts w:cs="Arial"/>
          <w:sz w:val="26"/>
          <w:szCs w:val="26"/>
        </w:rPr>
      </w:pPr>
      <w:r w:rsidRPr="00F70DCE">
        <w:rPr>
          <w:rFonts w:cs="Arial"/>
          <w:sz w:val="26"/>
          <w:szCs w:val="26"/>
          <w:rtl/>
          <w:lang w:val="ar"/>
        </w:rPr>
        <w:t>إبلاغ وإحالة العميل و/أو أحد أفراد الأسرة/مقدم الرعاية إلى محامي مستقل أو شخص دعم إذا اختاروا ذلك والحصول على الموافقة على الإحالة. قد يأتي شخص مناصر أو داعم مستقل من فريق حقوق العملاء وتمكينهم في Yooralla، وهي منظمة مناصرة خارجية مسجلة، ومن الهيئات القانونية أو الإدارات الحكومية ذات الصلة؛</w:t>
      </w:r>
    </w:p>
    <w:p w14:paraId="48855085" w14:textId="77777777" w:rsidR="000F08BA" w:rsidRPr="00F70DCE" w:rsidRDefault="00000000" w:rsidP="009F1207">
      <w:pPr>
        <w:pStyle w:val="LetterListPolicy"/>
        <w:numPr>
          <w:ilvl w:val="2"/>
          <w:numId w:val="9"/>
        </w:numPr>
        <w:bidi/>
        <w:spacing w:after="120"/>
        <w:ind w:hanging="503"/>
        <w:rPr>
          <w:rFonts w:cs="Arial"/>
          <w:sz w:val="26"/>
          <w:szCs w:val="26"/>
        </w:rPr>
      </w:pPr>
      <w:r w:rsidRPr="00F70DCE">
        <w:rPr>
          <w:rFonts w:cs="Arial"/>
          <w:sz w:val="26"/>
          <w:szCs w:val="26"/>
          <w:rtl/>
          <w:lang w:val="ar"/>
        </w:rPr>
        <w:t>الإبلاغ عن الإجراءات والقرارات المتعلقة بالملاحظات والشكاوى للعملاء وعائلاتهم والمدير المباشر المعني؛</w:t>
      </w:r>
    </w:p>
    <w:p w14:paraId="3D6ED0D0" w14:textId="77777777" w:rsidR="000F08BA" w:rsidRPr="00F70DCE" w:rsidRDefault="00000000" w:rsidP="009F1207">
      <w:pPr>
        <w:pStyle w:val="LetterListPolicy"/>
        <w:numPr>
          <w:ilvl w:val="2"/>
          <w:numId w:val="9"/>
        </w:numPr>
        <w:bidi/>
        <w:spacing w:after="120"/>
        <w:ind w:hanging="503"/>
        <w:rPr>
          <w:rFonts w:cs="Arial"/>
          <w:sz w:val="26"/>
          <w:szCs w:val="26"/>
        </w:rPr>
      </w:pPr>
      <w:r w:rsidRPr="00F70DCE">
        <w:rPr>
          <w:rFonts w:cs="Arial"/>
          <w:sz w:val="26"/>
          <w:szCs w:val="26"/>
          <w:rtl/>
          <w:lang w:val="ar"/>
        </w:rPr>
        <w:t>ضمان مراقبة عملية معالجة الشكاوى وتنفيذ الإجراءات كما يتضح في خطة أو سجل العمل؛</w:t>
      </w:r>
    </w:p>
    <w:p w14:paraId="5F4D94E0" w14:textId="77777777" w:rsidR="000F08BA" w:rsidRPr="00F70DCE" w:rsidRDefault="00000000" w:rsidP="009F1207">
      <w:pPr>
        <w:pStyle w:val="LetterListPolicy"/>
        <w:numPr>
          <w:ilvl w:val="2"/>
          <w:numId w:val="9"/>
        </w:numPr>
        <w:bidi/>
        <w:spacing w:after="120"/>
        <w:ind w:hanging="503"/>
        <w:rPr>
          <w:rFonts w:cs="Arial"/>
          <w:sz w:val="26"/>
          <w:szCs w:val="26"/>
        </w:rPr>
      </w:pPr>
      <w:r w:rsidRPr="00F70DCE">
        <w:rPr>
          <w:rFonts w:cs="Arial"/>
          <w:sz w:val="26"/>
          <w:szCs w:val="26"/>
          <w:rtl/>
          <w:lang w:val="ar"/>
        </w:rPr>
        <w:t>التفكير في التحسينات وتنفيذها استجابةً لمواضيع محددة تم تحديدها من عملية الملاحظات؛</w:t>
      </w:r>
    </w:p>
    <w:p w14:paraId="3E5542FF" w14:textId="77777777" w:rsidR="000F08BA" w:rsidRPr="00F70DCE" w:rsidRDefault="00000000" w:rsidP="009F1207">
      <w:pPr>
        <w:pStyle w:val="LetterListPolicy"/>
        <w:numPr>
          <w:ilvl w:val="2"/>
          <w:numId w:val="9"/>
        </w:numPr>
        <w:bidi/>
        <w:spacing w:after="120"/>
        <w:ind w:hanging="503"/>
        <w:rPr>
          <w:rFonts w:cs="Arial"/>
          <w:sz w:val="26"/>
          <w:szCs w:val="26"/>
        </w:rPr>
      </w:pPr>
      <w:r w:rsidRPr="00F70DCE">
        <w:rPr>
          <w:rFonts w:cs="Arial"/>
          <w:sz w:val="26"/>
          <w:szCs w:val="26"/>
          <w:rtl/>
          <w:lang w:val="ar"/>
        </w:rPr>
        <w:t>التأكد من أن بيانات معالجة الشكاوى متاحة لمراجعة الإدارة التنفيذية؛</w:t>
      </w:r>
    </w:p>
    <w:p w14:paraId="67F80082" w14:textId="77777777" w:rsidR="000F08BA" w:rsidRPr="00F70DCE" w:rsidRDefault="00000000" w:rsidP="009F1207">
      <w:pPr>
        <w:pStyle w:val="LetterListPolicy"/>
        <w:numPr>
          <w:ilvl w:val="2"/>
          <w:numId w:val="9"/>
        </w:numPr>
        <w:bidi/>
        <w:spacing w:after="120"/>
        <w:ind w:hanging="503"/>
        <w:rPr>
          <w:rFonts w:cs="Arial"/>
          <w:sz w:val="26"/>
          <w:szCs w:val="26"/>
        </w:rPr>
      </w:pPr>
      <w:r w:rsidRPr="00F70DCE">
        <w:rPr>
          <w:rFonts w:cs="Arial"/>
          <w:sz w:val="26"/>
          <w:szCs w:val="26"/>
          <w:rtl/>
          <w:lang w:val="ar"/>
        </w:rPr>
        <w:t xml:space="preserve">ضمان وجود عملية لإخطار سريع وفعال للإدارة التنفيذية بأي شكاوى تتطلب استجابة تنظيمية أو ذات طبيعة خطيرة تتطلب اتخاذ إجراء سريع من قبل السلطة التنفيذية؛ </w:t>
      </w:r>
    </w:p>
    <w:p w14:paraId="30386D32" w14:textId="77777777" w:rsidR="000F08BA" w:rsidRPr="00F70DCE" w:rsidRDefault="00000000" w:rsidP="009F1207">
      <w:pPr>
        <w:pStyle w:val="LetterListPolicy"/>
        <w:numPr>
          <w:ilvl w:val="2"/>
          <w:numId w:val="9"/>
        </w:numPr>
        <w:bidi/>
        <w:spacing w:after="120"/>
        <w:ind w:hanging="503"/>
        <w:rPr>
          <w:rFonts w:cs="Arial"/>
          <w:sz w:val="26"/>
          <w:szCs w:val="26"/>
        </w:rPr>
      </w:pPr>
      <w:r w:rsidRPr="00F70DCE">
        <w:rPr>
          <w:rFonts w:cs="Arial"/>
          <w:sz w:val="26"/>
          <w:szCs w:val="26"/>
          <w:rtl/>
          <w:lang w:val="ar"/>
        </w:rPr>
        <w:t>المشاركة بشكل استباقي مع العملاء وأصحاب المصلحة الرئيسيين (مثل المجموعات الداخلية أو الخارجية والوكالات الحكومية والهيئات القانونية) لمنع المشكلات ومعالجتها قبل تصعيدها إلى شكوى؛</w:t>
      </w:r>
    </w:p>
    <w:p w14:paraId="7FC1D533" w14:textId="77777777" w:rsidR="000F08BA" w:rsidRPr="00F70DCE" w:rsidRDefault="00000000" w:rsidP="009F1207">
      <w:pPr>
        <w:pStyle w:val="LetterListPolicy"/>
        <w:numPr>
          <w:ilvl w:val="2"/>
          <w:numId w:val="9"/>
        </w:numPr>
        <w:bidi/>
        <w:spacing w:after="120"/>
        <w:ind w:hanging="503"/>
        <w:rPr>
          <w:rFonts w:cs="Arial"/>
          <w:sz w:val="26"/>
          <w:szCs w:val="26"/>
        </w:rPr>
      </w:pPr>
      <w:r w:rsidRPr="00F70DCE">
        <w:rPr>
          <w:rFonts w:cs="Arial"/>
          <w:sz w:val="26"/>
          <w:szCs w:val="26"/>
          <w:rtl/>
          <w:lang w:val="ar"/>
        </w:rPr>
        <w:t>التأكد من أن شخصًا مختلفًا يكمل عملية التسوية مع العميل المستقل عن الإجراءات السابقة؛ و</w:t>
      </w:r>
    </w:p>
    <w:p w14:paraId="4A1D1504" w14:textId="77777777" w:rsidR="000F08BA" w:rsidRPr="00F70DCE" w:rsidRDefault="00000000" w:rsidP="009F1207">
      <w:pPr>
        <w:pStyle w:val="LetterListPolicy"/>
        <w:numPr>
          <w:ilvl w:val="2"/>
          <w:numId w:val="9"/>
        </w:numPr>
        <w:bidi/>
        <w:spacing w:after="120"/>
        <w:ind w:left="1134" w:hanging="567"/>
        <w:rPr>
          <w:rFonts w:cs="Arial"/>
          <w:sz w:val="26"/>
          <w:szCs w:val="26"/>
        </w:rPr>
      </w:pPr>
      <w:r w:rsidRPr="00F70DCE">
        <w:rPr>
          <w:rFonts w:cs="Arial"/>
          <w:sz w:val="26"/>
          <w:szCs w:val="26"/>
          <w:rtl/>
          <w:lang w:val="ar"/>
        </w:rPr>
        <w:t xml:space="preserve">الامتثال لقواعد إدارة الشكاوى وحلها في NDIS لعام 2018. </w:t>
      </w:r>
    </w:p>
    <w:p w14:paraId="58BC0E4C" w14:textId="77777777" w:rsidR="000F08BA" w:rsidRPr="00F70DCE" w:rsidRDefault="00000000" w:rsidP="000F08BA">
      <w:pPr>
        <w:pStyle w:val="BodyTextPolicy"/>
        <w:bidi/>
        <w:rPr>
          <w:rFonts w:cs="Arial"/>
          <w:bCs/>
          <w:sz w:val="26"/>
          <w:szCs w:val="26"/>
        </w:rPr>
      </w:pPr>
      <w:r w:rsidRPr="00F70DCE">
        <w:rPr>
          <w:rFonts w:cs="Arial"/>
          <w:bCs/>
          <w:sz w:val="26"/>
          <w:szCs w:val="26"/>
          <w:rtl/>
          <w:lang w:val="ar"/>
        </w:rPr>
        <w:t>يكون كبير الممارسين وفريقه/ها مسئولون عما يلي:</w:t>
      </w:r>
    </w:p>
    <w:p w14:paraId="417D5D44" w14:textId="77777777" w:rsidR="000F08BA" w:rsidRPr="00F70DCE" w:rsidRDefault="00000000" w:rsidP="00A14E7B">
      <w:pPr>
        <w:pStyle w:val="LetterListPolicy"/>
        <w:numPr>
          <w:ilvl w:val="2"/>
          <w:numId w:val="10"/>
        </w:numPr>
        <w:bidi/>
        <w:spacing w:after="120"/>
        <w:ind w:hanging="503"/>
        <w:jc w:val="both"/>
        <w:rPr>
          <w:rFonts w:cs="Arial"/>
          <w:sz w:val="26"/>
          <w:szCs w:val="26"/>
        </w:rPr>
      </w:pPr>
      <w:r w:rsidRPr="00F70DCE">
        <w:rPr>
          <w:rFonts w:cs="Arial"/>
          <w:sz w:val="26"/>
          <w:szCs w:val="26"/>
          <w:rtl/>
          <w:lang w:val="ar"/>
        </w:rPr>
        <w:t>إنشاء عملية لرصد الأداء وتقييمه وإعداد التقارير لتحديد الموضوعات والقضايا النظامية؛</w:t>
      </w:r>
    </w:p>
    <w:p w14:paraId="016FC383" w14:textId="77777777" w:rsidR="000F08BA" w:rsidRPr="00F70DCE" w:rsidRDefault="00000000" w:rsidP="00A14E7B">
      <w:pPr>
        <w:pStyle w:val="LetterListPolicy"/>
        <w:numPr>
          <w:ilvl w:val="2"/>
          <w:numId w:val="10"/>
        </w:numPr>
        <w:bidi/>
        <w:spacing w:after="120"/>
        <w:ind w:hanging="503"/>
        <w:jc w:val="both"/>
        <w:rPr>
          <w:rFonts w:cs="Arial"/>
          <w:sz w:val="26"/>
          <w:szCs w:val="26"/>
        </w:rPr>
      </w:pPr>
      <w:r w:rsidRPr="00F70DCE">
        <w:rPr>
          <w:rFonts w:cs="Arial"/>
          <w:sz w:val="26"/>
          <w:szCs w:val="26"/>
          <w:rtl/>
          <w:lang w:val="ar"/>
        </w:rPr>
        <w:t>نصح الإدارة العليا بحق العميل في الاستعانة بمناصر أو شخص داعم مستقل، وأنه في بعض الأمور قد تكون هذه الإحالة مفيدة للعميل وأفراد الأسرة/مقدم الرعاية؛</w:t>
      </w:r>
    </w:p>
    <w:p w14:paraId="37AC28D8" w14:textId="77777777" w:rsidR="00EC0677" w:rsidRPr="00F70DCE" w:rsidRDefault="00000000" w:rsidP="008C134F">
      <w:pPr>
        <w:pStyle w:val="LetterListPolicy"/>
        <w:numPr>
          <w:ilvl w:val="2"/>
          <w:numId w:val="10"/>
        </w:numPr>
        <w:bidi/>
        <w:spacing w:after="120"/>
        <w:ind w:left="1013" w:right="-57" w:hanging="503"/>
        <w:rPr>
          <w:rFonts w:cs="Arial"/>
          <w:sz w:val="26"/>
          <w:szCs w:val="26"/>
        </w:rPr>
        <w:sectPr w:rsidR="00EC0677" w:rsidRPr="00F70DCE" w:rsidSect="009637B5">
          <w:footerReference w:type="first" r:id="rId20"/>
          <w:pgSz w:w="11907" w:h="16839" w:code="9"/>
          <w:pgMar w:top="1440" w:right="1080" w:bottom="1440" w:left="1080" w:header="510" w:footer="454" w:gutter="0"/>
          <w:pgNumType w:start="8"/>
          <w:cols w:space="708"/>
          <w:titlePg/>
          <w:docGrid w:linePitch="360"/>
        </w:sectPr>
      </w:pPr>
      <w:r w:rsidRPr="00F70DCE">
        <w:rPr>
          <w:rFonts w:cs="Arial"/>
          <w:sz w:val="26"/>
          <w:szCs w:val="26"/>
          <w:rtl/>
          <w:lang w:val="ar"/>
        </w:rPr>
        <w:t>تقديم تقارير منتظمة إلى الإدارة التنفيذية والعليا في Yooralla، ومجلس الإدارة ولجنة تقديم الخدمات والجودة التابعة له، والمجموعات الاستشارية ذات الصلة من أصحاب المصلحة فيما يتعلق بامتثال Yooralla لمؤشرات الأداء الرئيسية التنظيمية المتعلقة بالملاحظات والشكاوى؛</w:t>
      </w:r>
    </w:p>
    <w:p w14:paraId="62A7BF68" w14:textId="77777777" w:rsidR="000F08BA" w:rsidRPr="00F70DCE" w:rsidRDefault="00000000" w:rsidP="00A14E7B">
      <w:pPr>
        <w:pStyle w:val="LetterListPolicy"/>
        <w:numPr>
          <w:ilvl w:val="2"/>
          <w:numId w:val="10"/>
        </w:numPr>
        <w:bidi/>
        <w:spacing w:after="120"/>
        <w:ind w:hanging="503"/>
        <w:jc w:val="both"/>
        <w:rPr>
          <w:rFonts w:cs="Arial"/>
          <w:sz w:val="26"/>
          <w:szCs w:val="26"/>
        </w:rPr>
      </w:pPr>
      <w:r w:rsidRPr="00F70DCE">
        <w:rPr>
          <w:rFonts w:cs="Arial"/>
          <w:sz w:val="26"/>
          <w:szCs w:val="26"/>
          <w:rtl/>
          <w:lang w:val="ar"/>
        </w:rPr>
        <w:lastRenderedPageBreak/>
        <w:t>تقديم تحليل منتظم للملاحظات والشكاوى، وتحديد فرص التعلم التنظيمي المحتملة للرئيس التنفيذي (CEO) والمدير التنفيذي؛</w:t>
      </w:r>
    </w:p>
    <w:p w14:paraId="5866F563" w14:textId="77777777" w:rsidR="000F08BA" w:rsidRPr="00F70DCE" w:rsidRDefault="00000000" w:rsidP="00A14E7B">
      <w:pPr>
        <w:pStyle w:val="LetterListPolicy"/>
        <w:numPr>
          <w:ilvl w:val="2"/>
          <w:numId w:val="10"/>
        </w:numPr>
        <w:bidi/>
        <w:spacing w:after="120"/>
        <w:ind w:left="1134" w:hanging="567"/>
        <w:jc w:val="both"/>
        <w:rPr>
          <w:rFonts w:cs="Arial"/>
          <w:sz w:val="26"/>
          <w:szCs w:val="26"/>
        </w:rPr>
      </w:pPr>
      <w:r w:rsidRPr="00F70DCE">
        <w:rPr>
          <w:rFonts w:cs="Arial"/>
          <w:sz w:val="26"/>
          <w:szCs w:val="26"/>
          <w:rtl/>
          <w:lang w:val="ar"/>
        </w:rPr>
        <w:t>تولي إجراء والإبلاغ عن تحليل سنوي للملاحظات والشكاوى إلى الرئيس التنفيذي والمدير التنفيذي، ومجلس الإدارة ولجنة تقديم الخدمات والجودة، ومجموعات أصحاب المصلحة الداخلية ذات الصلة عند الاقتضاء لأغراض التعلم التنظيمي ووضع الاستراتيجيات المناسبة في شراكات مع أصحاب المصلحة الداخليين أو الخارجيين المعنيين؛</w:t>
      </w:r>
    </w:p>
    <w:p w14:paraId="00E0B36E" w14:textId="77777777" w:rsidR="000F08BA" w:rsidRPr="00F70DCE" w:rsidRDefault="00000000" w:rsidP="00A14E7B">
      <w:pPr>
        <w:pStyle w:val="LetterListPolicy"/>
        <w:numPr>
          <w:ilvl w:val="2"/>
          <w:numId w:val="10"/>
        </w:numPr>
        <w:bidi/>
        <w:spacing w:after="120"/>
        <w:ind w:left="1134" w:hanging="567"/>
        <w:jc w:val="both"/>
        <w:rPr>
          <w:rFonts w:cs="Arial"/>
          <w:sz w:val="26"/>
          <w:szCs w:val="26"/>
        </w:rPr>
      </w:pPr>
      <w:r w:rsidRPr="00F70DCE">
        <w:rPr>
          <w:rFonts w:cs="Arial"/>
          <w:sz w:val="26"/>
          <w:szCs w:val="26"/>
          <w:rtl/>
          <w:lang w:val="ar"/>
        </w:rPr>
        <w:t>الاحتفاظ بسجل للردود والشكاوى ومراقبة الإجراءات المتفق عليها الناشئة عن الملاحظات والشكاوى التي تم اتخاذ إجراءات بشأنها واستكمالها، ورفع الأمور إلى المديرين التنفيذيين/الرؤساء المعنيين لاتخاذ مزيد من الإجراءات إذا لزم الأمر؛</w:t>
      </w:r>
    </w:p>
    <w:p w14:paraId="47503BFB" w14:textId="77777777" w:rsidR="000F08BA" w:rsidRPr="00F70DCE" w:rsidRDefault="00000000" w:rsidP="00A14E7B">
      <w:pPr>
        <w:pStyle w:val="LetterListPolicy"/>
        <w:numPr>
          <w:ilvl w:val="2"/>
          <w:numId w:val="10"/>
        </w:numPr>
        <w:bidi/>
        <w:spacing w:after="120"/>
        <w:ind w:left="1134" w:hanging="567"/>
        <w:jc w:val="both"/>
        <w:rPr>
          <w:rFonts w:cs="Arial"/>
          <w:sz w:val="26"/>
          <w:szCs w:val="26"/>
        </w:rPr>
      </w:pPr>
      <w:r w:rsidRPr="00F70DCE">
        <w:rPr>
          <w:rFonts w:cs="Arial"/>
          <w:sz w:val="26"/>
          <w:szCs w:val="26"/>
          <w:rtl/>
          <w:lang w:val="ar"/>
        </w:rPr>
        <w:t xml:space="preserve">الحفاظ على التشغيل الفعال والكفء لعملية معالجة الملاحظات والشكاوى؛ و </w:t>
      </w:r>
    </w:p>
    <w:p w14:paraId="6C19EECA" w14:textId="77777777" w:rsidR="000F08BA" w:rsidRPr="00F70DCE" w:rsidRDefault="00000000" w:rsidP="00A14E7B">
      <w:pPr>
        <w:pStyle w:val="LetterListPolicy"/>
        <w:numPr>
          <w:ilvl w:val="2"/>
          <w:numId w:val="10"/>
        </w:numPr>
        <w:bidi/>
        <w:spacing w:after="120"/>
        <w:ind w:left="1134" w:hanging="567"/>
        <w:jc w:val="both"/>
        <w:rPr>
          <w:rFonts w:cs="Arial"/>
          <w:sz w:val="26"/>
          <w:szCs w:val="26"/>
        </w:rPr>
      </w:pPr>
      <w:r w:rsidRPr="00F70DCE">
        <w:rPr>
          <w:rFonts w:cs="Arial"/>
          <w:sz w:val="26"/>
          <w:szCs w:val="26"/>
          <w:rtl/>
          <w:lang w:val="ar"/>
        </w:rPr>
        <w:t>دعم الإدارة العليا والسلطة التنفيذية والعمل معها للرد على الملاحظات والشكاوى، لا سيما فيما يتعلق بلجنة NDIS ومفوض خدمات الإعاقة والمحامي العام وزوار المجتمع والوكالات الحكومية.</w:t>
      </w:r>
    </w:p>
    <w:p w14:paraId="39EAA22F" w14:textId="77777777" w:rsidR="000F08BA" w:rsidRPr="00F70DCE" w:rsidRDefault="00000000" w:rsidP="00725495">
      <w:pPr>
        <w:pStyle w:val="BodyTextPolicy"/>
        <w:tabs>
          <w:tab w:val="left" w:pos="567"/>
        </w:tabs>
        <w:bidi/>
        <w:ind w:left="510"/>
        <w:rPr>
          <w:rFonts w:cs="Arial"/>
          <w:bCs/>
          <w:sz w:val="26"/>
          <w:szCs w:val="26"/>
        </w:rPr>
      </w:pPr>
      <w:r w:rsidRPr="00F70DCE">
        <w:rPr>
          <w:rFonts w:cs="Arial"/>
          <w:bCs/>
          <w:sz w:val="26"/>
          <w:szCs w:val="26"/>
          <w:rtl/>
          <w:lang w:val="ar"/>
        </w:rPr>
        <w:t>تكون الإدارة التنفيذية مسؤولة عن:</w:t>
      </w:r>
    </w:p>
    <w:p w14:paraId="795CC701" w14:textId="77777777" w:rsidR="000F08BA" w:rsidRPr="00F70DCE" w:rsidRDefault="00000000" w:rsidP="00A14E7B">
      <w:pPr>
        <w:pStyle w:val="LetterListPolicy"/>
        <w:numPr>
          <w:ilvl w:val="2"/>
          <w:numId w:val="11"/>
        </w:numPr>
        <w:tabs>
          <w:tab w:val="left" w:pos="567"/>
        </w:tabs>
        <w:bidi/>
        <w:spacing w:after="120"/>
        <w:ind w:left="1077" w:hanging="567"/>
        <w:jc w:val="both"/>
        <w:rPr>
          <w:rFonts w:cs="Arial"/>
          <w:sz w:val="26"/>
          <w:szCs w:val="26"/>
        </w:rPr>
      </w:pPr>
      <w:r w:rsidRPr="00F70DCE">
        <w:rPr>
          <w:rFonts w:cs="Arial"/>
          <w:sz w:val="26"/>
          <w:szCs w:val="26"/>
          <w:rtl/>
          <w:lang w:val="ar"/>
        </w:rPr>
        <w:t>التأكد من أن عملية معالجة الشكاوى والأهداف قد تم وضعها؛</w:t>
      </w:r>
    </w:p>
    <w:p w14:paraId="774B5AB6" w14:textId="77777777" w:rsidR="000F08BA" w:rsidRPr="00F70DCE" w:rsidRDefault="00000000" w:rsidP="00A14E7B">
      <w:pPr>
        <w:pStyle w:val="LetterListPolicy"/>
        <w:numPr>
          <w:ilvl w:val="2"/>
          <w:numId w:val="11"/>
        </w:numPr>
        <w:tabs>
          <w:tab w:val="left" w:pos="567"/>
        </w:tabs>
        <w:bidi/>
        <w:spacing w:after="120"/>
        <w:ind w:left="1077" w:hanging="567"/>
        <w:jc w:val="both"/>
        <w:rPr>
          <w:rFonts w:cs="Arial"/>
          <w:sz w:val="26"/>
          <w:szCs w:val="26"/>
        </w:rPr>
      </w:pPr>
      <w:r w:rsidRPr="00F70DCE">
        <w:rPr>
          <w:rFonts w:cs="Arial"/>
          <w:sz w:val="26"/>
          <w:szCs w:val="26"/>
          <w:rtl/>
          <w:lang w:val="ar"/>
        </w:rPr>
        <w:t>ضمان التخطيط لعملية معالجة الشكاوى وتصميمها وتنفيذها وصيانتها وتحسينها باستمرار وفقًا للمتطلبات التشريعية والحكومية؛</w:t>
      </w:r>
    </w:p>
    <w:p w14:paraId="20E3E0F2" w14:textId="77777777" w:rsidR="000F08BA" w:rsidRPr="00F70DCE" w:rsidRDefault="00000000" w:rsidP="00A14E7B">
      <w:pPr>
        <w:pStyle w:val="LetterListPolicy"/>
        <w:numPr>
          <w:ilvl w:val="2"/>
          <w:numId w:val="11"/>
        </w:numPr>
        <w:tabs>
          <w:tab w:val="left" w:pos="567"/>
        </w:tabs>
        <w:bidi/>
        <w:spacing w:after="120"/>
        <w:ind w:left="1077" w:hanging="567"/>
        <w:jc w:val="both"/>
        <w:rPr>
          <w:rFonts w:cs="Arial"/>
          <w:sz w:val="26"/>
          <w:szCs w:val="26"/>
        </w:rPr>
      </w:pPr>
      <w:r w:rsidRPr="00F70DCE">
        <w:rPr>
          <w:rFonts w:cs="Arial"/>
          <w:sz w:val="26"/>
          <w:szCs w:val="26"/>
          <w:rtl/>
          <w:lang w:val="ar"/>
        </w:rPr>
        <w:t>تحديد وتخصيص موارد الإدارة اللازمة لعملية معالجة الشكاوى بكفاءة وفعالية؛</w:t>
      </w:r>
    </w:p>
    <w:p w14:paraId="61395BE2" w14:textId="77777777" w:rsidR="000F08BA" w:rsidRPr="00F70DCE" w:rsidRDefault="00000000" w:rsidP="00A14E7B">
      <w:pPr>
        <w:pStyle w:val="LetterListPolicy"/>
        <w:numPr>
          <w:ilvl w:val="2"/>
          <w:numId w:val="11"/>
        </w:numPr>
        <w:tabs>
          <w:tab w:val="left" w:pos="567"/>
        </w:tabs>
        <w:bidi/>
        <w:spacing w:after="120"/>
        <w:ind w:left="1077" w:hanging="567"/>
        <w:jc w:val="both"/>
        <w:rPr>
          <w:rFonts w:cs="Arial"/>
          <w:sz w:val="26"/>
          <w:szCs w:val="26"/>
        </w:rPr>
      </w:pPr>
      <w:r w:rsidRPr="00F70DCE">
        <w:rPr>
          <w:rFonts w:cs="Arial"/>
          <w:sz w:val="26"/>
          <w:szCs w:val="26"/>
          <w:rtl/>
          <w:lang w:val="ar"/>
        </w:rPr>
        <w:t>تعزيز الوعي بعملية معالجة الشكاوى والحاجة إلى نهج يركز على العملاء في جميع أنحاء المنظمة</w:t>
      </w:r>
    </w:p>
    <w:p w14:paraId="7086E13D" w14:textId="77777777" w:rsidR="000F08BA" w:rsidRPr="00F70DCE" w:rsidRDefault="00000000" w:rsidP="00A14E7B">
      <w:pPr>
        <w:pStyle w:val="LetterListPolicy"/>
        <w:numPr>
          <w:ilvl w:val="2"/>
          <w:numId w:val="11"/>
        </w:numPr>
        <w:tabs>
          <w:tab w:val="left" w:pos="567"/>
        </w:tabs>
        <w:bidi/>
        <w:spacing w:after="120"/>
        <w:ind w:left="1077" w:hanging="567"/>
        <w:jc w:val="both"/>
        <w:rPr>
          <w:rFonts w:cs="Arial"/>
          <w:sz w:val="26"/>
          <w:szCs w:val="26"/>
        </w:rPr>
      </w:pPr>
      <w:r w:rsidRPr="00F70DCE">
        <w:rPr>
          <w:rFonts w:cs="Arial"/>
          <w:sz w:val="26"/>
          <w:szCs w:val="26"/>
          <w:rtl/>
          <w:lang w:val="ar"/>
        </w:rPr>
        <w:t>ضمان أن تكون ردود الإدارة العليا في الوقت المناسب وأن تركز على العملاء، وتتوافق مع المتطلبات التشريعية والحكومية ذات الصلة؛</w:t>
      </w:r>
    </w:p>
    <w:p w14:paraId="017BCFD5" w14:textId="77777777" w:rsidR="000F08BA" w:rsidRPr="00F70DCE" w:rsidRDefault="00000000" w:rsidP="00A14E7B">
      <w:pPr>
        <w:pStyle w:val="LetterListPolicy"/>
        <w:numPr>
          <w:ilvl w:val="2"/>
          <w:numId w:val="11"/>
        </w:numPr>
        <w:tabs>
          <w:tab w:val="left" w:pos="567"/>
        </w:tabs>
        <w:bidi/>
        <w:spacing w:after="120"/>
        <w:ind w:left="1077" w:hanging="510"/>
        <w:jc w:val="both"/>
        <w:rPr>
          <w:rFonts w:cs="Arial"/>
          <w:sz w:val="26"/>
          <w:szCs w:val="26"/>
        </w:rPr>
      </w:pPr>
      <w:r w:rsidRPr="00F70DCE">
        <w:rPr>
          <w:rFonts w:cs="Arial"/>
          <w:sz w:val="26"/>
          <w:szCs w:val="26"/>
          <w:rtl/>
          <w:lang w:val="ar"/>
        </w:rPr>
        <w:t>التواصل مع مجلس الإدارة ولجنة تقديم الخدمة والجودة التابعة له بشأن التعليقات والشكاوى وحلهم(حلولهم) التي تتطلب اهتمامًا على مستوى مجلس الإدارة</w:t>
      </w:r>
    </w:p>
    <w:p w14:paraId="05E0DCCC" w14:textId="77777777" w:rsidR="000F08BA" w:rsidRPr="00F70DCE" w:rsidRDefault="00000000" w:rsidP="00A14E7B">
      <w:pPr>
        <w:pStyle w:val="LetterListPolicy"/>
        <w:numPr>
          <w:ilvl w:val="2"/>
          <w:numId w:val="11"/>
        </w:numPr>
        <w:tabs>
          <w:tab w:val="left" w:pos="567"/>
        </w:tabs>
        <w:bidi/>
        <w:spacing w:after="120"/>
        <w:ind w:left="1077" w:hanging="567"/>
        <w:jc w:val="both"/>
        <w:rPr>
          <w:rFonts w:cs="Arial"/>
          <w:sz w:val="26"/>
          <w:szCs w:val="26"/>
        </w:rPr>
      </w:pPr>
      <w:r w:rsidRPr="00F70DCE">
        <w:rPr>
          <w:rFonts w:cs="Arial"/>
          <w:sz w:val="26"/>
          <w:szCs w:val="26"/>
          <w:rtl/>
          <w:lang w:val="ar"/>
        </w:rPr>
        <w:t>تعيين أو تفويض ممثل لتنسيق إدارة الشكوى الجادة وتحديد مسؤولياته وسلطاته بوضوح</w:t>
      </w:r>
    </w:p>
    <w:p w14:paraId="1E833D5A" w14:textId="77777777" w:rsidR="000F08BA" w:rsidRPr="00F70DCE" w:rsidRDefault="00000000" w:rsidP="00A14E7B">
      <w:pPr>
        <w:pStyle w:val="LetterListPolicy"/>
        <w:numPr>
          <w:ilvl w:val="2"/>
          <w:numId w:val="11"/>
        </w:numPr>
        <w:tabs>
          <w:tab w:val="left" w:pos="567"/>
        </w:tabs>
        <w:bidi/>
        <w:spacing w:after="120"/>
        <w:ind w:left="1077" w:hanging="567"/>
        <w:jc w:val="both"/>
        <w:rPr>
          <w:rFonts w:cs="Arial"/>
          <w:sz w:val="26"/>
          <w:szCs w:val="26"/>
        </w:rPr>
      </w:pPr>
      <w:r w:rsidRPr="00F70DCE">
        <w:rPr>
          <w:rFonts w:cs="Arial"/>
          <w:sz w:val="26"/>
          <w:szCs w:val="26"/>
          <w:rtl/>
          <w:lang w:val="ar"/>
        </w:rPr>
        <w:t>المراجعة الدورية لعملية معالجة الشكاوى للتأكد من صيانتها بفعالية وكفاءة وتحسينها باستمرار؛ و</w:t>
      </w:r>
    </w:p>
    <w:p w14:paraId="2BD5705C" w14:textId="77777777" w:rsidR="000F08BA" w:rsidRPr="00F70DCE" w:rsidRDefault="00000000" w:rsidP="00A14E7B">
      <w:pPr>
        <w:pStyle w:val="LetterListPolicy"/>
        <w:numPr>
          <w:ilvl w:val="2"/>
          <w:numId w:val="11"/>
        </w:numPr>
        <w:tabs>
          <w:tab w:val="left" w:pos="567"/>
        </w:tabs>
        <w:bidi/>
        <w:spacing w:after="120"/>
        <w:ind w:left="1077" w:hanging="567"/>
        <w:jc w:val="both"/>
        <w:rPr>
          <w:rFonts w:cs="Arial"/>
          <w:sz w:val="26"/>
          <w:szCs w:val="26"/>
        </w:rPr>
      </w:pPr>
      <w:r w:rsidRPr="00F70DCE">
        <w:rPr>
          <w:rFonts w:cs="Arial"/>
          <w:sz w:val="26"/>
          <w:szCs w:val="26"/>
          <w:rtl/>
          <w:lang w:val="ar"/>
        </w:rPr>
        <w:t>استخدام الأدلة القائمة على الملاحظات والشكاوى في التخطيط الاستراتيجي وتصميم الخدمات وتطوير السياسات.</w:t>
      </w:r>
    </w:p>
    <w:p w14:paraId="364438A0" w14:textId="77777777" w:rsidR="000F08BA" w:rsidRPr="00F70DCE" w:rsidRDefault="00000000" w:rsidP="00725495">
      <w:pPr>
        <w:pStyle w:val="BodyTextPolicy"/>
        <w:bidi/>
        <w:ind w:left="510"/>
        <w:rPr>
          <w:rFonts w:cs="Arial"/>
          <w:bCs/>
          <w:sz w:val="26"/>
          <w:szCs w:val="26"/>
        </w:rPr>
      </w:pPr>
      <w:r w:rsidRPr="00F70DCE">
        <w:rPr>
          <w:rFonts w:cs="Arial"/>
          <w:bCs/>
          <w:sz w:val="26"/>
          <w:szCs w:val="26"/>
          <w:rtl/>
          <w:lang w:val="ar"/>
        </w:rPr>
        <w:t>الرئيس التنفيذى</w:t>
      </w:r>
    </w:p>
    <w:p w14:paraId="723D20FC" w14:textId="77777777" w:rsidR="000F08BA" w:rsidRPr="00F70DCE" w:rsidRDefault="00000000" w:rsidP="00A14E7B">
      <w:pPr>
        <w:pStyle w:val="BodyTextPolicy"/>
        <w:bidi/>
        <w:ind w:left="510"/>
        <w:rPr>
          <w:rFonts w:cs="Arial"/>
          <w:sz w:val="26"/>
          <w:szCs w:val="26"/>
        </w:rPr>
      </w:pPr>
      <w:r w:rsidRPr="00F70DCE">
        <w:rPr>
          <w:rFonts w:cs="Arial"/>
          <w:sz w:val="26"/>
          <w:szCs w:val="26"/>
          <w:rtl/>
          <w:lang w:val="ar"/>
        </w:rPr>
        <w:t>يكون مسؤولاً عن الاستجابة أو إدارة أي نهج أوسع مثل:</w:t>
      </w:r>
    </w:p>
    <w:p w14:paraId="2E275763" w14:textId="77777777" w:rsidR="000F08BA" w:rsidRPr="00F70DCE" w:rsidRDefault="00000000" w:rsidP="00A14E7B">
      <w:pPr>
        <w:pStyle w:val="LetterListPolicy"/>
        <w:numPr>
          <w:ilvl w:val="2"/>
          <w:numId w:val="12"/>
        </w:numPr>
        <w:bidi/>
        <w:spacing w:after="120"/>
        <w:ind w:left="1077" w:hanging="510"/>
        <w:rPr>
          <w:rFonts w:cs="Arial"/>
          <w:sz w:val="26"/>
          <w:szCs w:val="26"/>
        </w:rPr>
      </w:pPr>
      <w:r w:rsidRPr="00F70DCE">
        <w:rPr>
          <w:rFonts w:cs="Arial"/>
          <w:sz w:val="26"/>
          <w:szCs w:val="26"/>
          <w:rtl/>
          <w:lang w:val="ar"/>
        </w:rPr>
        <w:t>الترويج لنهج يركز على العملاء للملاحظات والشكاوى</w:t>
      </w:r>
    </w:p>
    <w:p w14:paraId="365043E9" w14:textId="77777777" w:rsidR="00A07C5C" w:rsidRPr="00F70DCE" w:rsidRDefault="00000000" w:rsidP="00A14E7B">
      <w:pPr>
        <w:pStyle w:val="LetterListPolicy"/>
        <w:numPr>
          <w:ilvl w:val="2"/>
          <w:numId w:val="12"/>
        </w:numPr>
        <w:bidi/>
        <w:spacing w:after="120"/>
        <w:ind w:left="1077" w:hanging="510"/>
        <w:rPr>
          <w:rFonts w:cs="Arial"/>
          <w:sz w:val="26"/>
          <w:szCs w:val="26"/>
        </w:rPr>
        <w:sectPr w:rsidR="00A07C5C" w:rsidRPr="00F70DCE" w:rsidSect="009637B5">
          <w:footerReference w:type="default" r:id="rId21"/>
          <w:footerReference w:type="first" r:id="rId22"/>
          <w:pgSz w:w="11907" w:h="16839" w:code="9"/>
          <w:pgMar w:top="1440" w:right="1080" w:bottom="1440" w:left="1080" w:header="510" w:footer="454" w:gutter="0"/>
          <w:pgNumType w:start="8"/>
          <w:cols w:space="708"/>
          <w:titlePg/>
          <w:docGrid w:linePitch="360"/>
        </w:sectPr>
      </w:pPr>
      <w:r w:rsidRPr="00F70DCE">
        <w:rPr>
          <w:rFonts w:cs="Arial"/>
          <w:sz w:val="26"/>
          <w:szCs w:val="26"/>
          <w:rtl/>
          <w:lang w:val="ar"/>
        </w:rPr>
        <w:t>الرد على استفسارات وسائل الإعلام</w:t>
      </w:r>
    </w:p>
    <w:p w14:paraId="404A1E68" w14:textId="77777777" w:rsidR="000F08BA" w:rsidRPr="00F70DCE" w:rsidRDefault="00000000" w:rsidP="00A14E7B">
      <w:pPr>
        <w:pStyle w:val="LetterListPolicy"/>
        <w:numPr>
          <w:ilvl w:val="2"/>
          <w:numId w:val="12"/>
        </w:numPr>
        <w:tabs>
          <w:tab w:val="left" w:pos="567"/>
        </w:tabs>
        <w:bidi/>
        <w:spacing w:after="120"/>
        <w:ind w:hanging="503"/>
        <w:rPr>
          <w:rFonts w:cs="Arial"/>
          <w:sz w:val="26"/>
          <w:szCs w:val="26"/>
        </w:rPr>
      </w:pPr>
      <w:r w:rsidRPr="00F70DCE">
        <w:rPr>
          <w:rFonts w:cs="Arial"/>
          <w:sz w:val="26"/>
          <w:szCs w:val="26"/>
          <w:rtl/>
          <w:lang w:val="ar"/>
        </w:rPr>
        <w:lastRenderedPageBreak/>
        <w:t>ضمان وجود مشاركة مناسبة مع هيئات معالجة الشكاوى الخارجية مثل لجنة NDIS أو مكتب مفوض خدمات الإعاقة</w:t>
      </w:r>
    </w:p>
    <w:p w14:paraId="767D50AC" w14:textId="77777777" w:rsidR="000F08BA" w:rsidRPr="00F70DCE" w:rsidRDefault="00000000" w:rsidP="00A14E7B">
      <w:pPr>
        <w:pStyle w:val="LetterListPolicy"/>
        <w:numPr>
          <w:ilvl w:val="2"/>
          <w:numId w:val="12"/>
        </w:numPr>
        <w:bidi/>
        <w:spacing w:after="120"/>
        <w:ind w:hanging="503"/>
        <w:rPr>
          <w:rFonts w:cs="Arial"/>
          <w:sz w:val="26"/>
          <w:szCs w:val="26"/>
        </w:rPr>
      </w:pPr>
      <w:r w:rsidRPr="00F70DCE">
        <w:rPr>
          <w:rFonts w:cs="Arial"/>
          <w:sz w:val="26"/>
          <w:szCs w:val="26"/>
          <w:rtl/>
          <w:lang w:val="ar"/>
        </w:rPr>
        <w:t>ضمان وجود آليات للاستجابة للشكاوى التي يثيرها المموّلون الرئيسيون للخدمات؛ و</w:t>
      </w:r>
    </w:p>
    <w:p w14:paraId="408CCEF8" w14:textId="77777777" w:rsidR="000F08BA" w:rsidRPr="00F70DCE" w:rsidRDefault="00000000" w:rsidP="00A14E7B">
      <w:pPr>
        <w:pStyle w:val="LetterListPolicy"/>
        <w:numPr>
          <w:ilvl w:val="2"/>
          <w:numId w:val="12"/>
        </w:numPr>
        <w:bidi/>
        <w:spacing w:after="120"/>
        <w:ind w:left="992" w:hanging="425"/>
        <w:rPr>
          <w:rFonts w:cs="Arial"/>
          <w:sz w:val="26"/>
          <w:szCs w:val="26"/>
        </w:rPr>
      </w:pPr>
      <w:r w:rsidRPr="00F70DCE">
        <w:rPr>
          <w:rFonts w:cs="Arial"/>
          <w:sz w:val="26"/>
          <w:szCs w:val="26"/>
          <w:rtl/>
          <w:lang w:val="ar"/>
        </w:rPr>
        <w:t>الاتصال بالإدارات الحكومية أو الهيئات القانونية فيما يتعلق بالتعليقات أو الشكاوى أو ادعاءات سوء المعاملة أو الأذى أو الإهمال.</w:t>
      </w:r>
    </w:p>
    <w:p w14:paraId="74ECDCED" w14:textId="77777777" w:rsidR="00626AB2" w:rsidRPr="00F70DCE" w:rsidRDefault="00000000" w:rsidP="00A0083D">
      <w:pPr>
        <w:autoSpaceDE w:val="0"/>
        <w:autoSpaceDN w:val="0"/>
        <w:bidi/>
        <w:adjustRightInd w:val="0"/>
        <w:spacing w:before="240" w:after="120"/>
        <w:ind w:left="567" w:right="424" w:hanging="567"/>
        <w:jc w:val="both"/>
        <w:rPr>
          <w:rFonts w:eastAsia="Times New Roman" w:cs="Arial"/>
          <w:b/>
          <w:bCs/>
          <w:color w:val="000000"/>
          <w:sz w:val="26"/>
          <w:szCs w:val="26"/>
          <w:lang w:eastAsia="en-AU"/>
        </w:rPr>
      </w:pPr>
      <w:r w:rsidRPr="00F70DCE">
        <w:rPr>
          <w:rFonts w:eastAsia="Times New Roman" w:cs="Arial"/>
          <w:b/>
          <w:bCs/>
          <w:color w:val="000000"/>
          <w:sz w:val="26"/>
          <w:szCs w:val="26"/>
          <w:rtl/>
          <w:lang w:val="ar" w:eastAsia="en-AU"/>
        </w:rPr>
        <w:t>6.</w:t>
      </w:r>
      <w:r w:rsidRPr="00F70DCE">
        <w:rPr>
          <w:rFonts w:eastAsia="Times New Roman" w:cs="Arial"/>
          <w:b/>
          <w:bCs/>
          <w:color w:val="000000"/>
          <w:sz w:val="26"/>
          <w:szCs w:val="26"/>
          <w:rtl/>
          <w:lang w:val="ar" w:eastAsia="en-AU"/>
        </w:rPr>
        <w:tab/>
        <w:t>تدريب وتطوير الموظفين</w:t>
      </w:r>
    </w:p>
    <w:bookmarkEnd w:id="6"/>
    <w:p w14:paraId="3DE47253" w14:textId="77777777" w:rsidR="00626AB2" w:rsidRPr="003B6222" w:rsidRDefault="00000000" w:rsidP="00851742">
      <w:pPr>
        <w:autoSpaceDE w:val="0"/>
        <w:autoSpaceDN w:val="0"/>
        <w:bidi/>
        <w:adjustRightInd w:val="0"/>
        <w:spacing w:before="240" w:after="120"/>
        <w:ind w:left="510" w:right="424"/>
        <w:rPr>
          <w:rFonts w:eastAsia="Times New Roman" w:cs="Arial"/>
          <w:b/>
          <w:color w:val="000000"/>
          <w:sz w:val="26"/>
          <w:szCs w:val="26"/>
          <w:lang w:eastAsia="en-AU"/>
        </w:rPr>
      </w:pPr>
      <w:r w:rsidRPr="003B6222">
        <w:rPr>
          <w:rFonts w:eastAsia="Times New Roman" w:cs="Arial"/>
          <w:b/>
          <w:color w:val="000000"/>
          <w:sz w:val="26"/>
          <w:szCs w:val="26"/>
          <w:rtl/>
          <w:lang w:val="ar" w:eastAsia="en-AU"/>
        </w:rPr>
        <w:t>التعامل مع الشكاوى</w:t>
      </w:r>
    </w:p>
    <w:p w14:paraId="0002A84F" w14:textId="77777777" w:rsidR="00626AB2" w:rsidRPr="00F70DCE" w:rsidRDefault="00000000" w:rsidP="00626AB2">
      <w:pPr>
        <w:autoSpaceDE w:val="0"/>
        <w:autoSpaceDN w:val="0"/>
        <w:bidi/>
        <w:adjustRightInd w:val="0"/>
        <w:spacing w:before="240" w:after="120"/>
        <w:ind w:right="424"/>
        <w:jc w:val="both"/>
        <w:rPr>
          <w:rFonts w:eastAsia="Times New Roman" w:cs="Arial"/>
          <w:b/>
          <w:bCs/>
          <w:color w:val="000000"/>
          <w:sz w:val="26"/>
          <w:szCs w:val="26"/>
          <w:lang w:eastAsia="en-AU"/>
        </w:rPr>
      </w:pPr>
      <w:bookmarkStart w:id="8" w:name="_Hlk34734979"/>
      <w:bookmarkEnd w:id="7"/>
      <w:r w:rsidRPr="00F70DCE">
        <w:rPr>
          <w:rFonts w:eastAsia="Times New Roman" w:cs="Arial"/>
          <w:b/>
          <w:bCs/>
          <w:color w:val="000000"/>
          <w:sz w:val="26"/>
          <w:szCs w:val="26"/>
          <w:rtl/>
          <w:lang w:val="ar" w:eastAsia="en-AU"/>
        </w:rPr>
        <w:t>7.</w:t>
      </w:r>
      <w:r w:rsidRPr="00F70DCE">
        <w:rPr>
          <w:rFonts w:eastAsia="Times New Roman" w:cs="Arial"/>
          <w:b/>
          <w:bCs/>
          <w:color w:val="000000"/>
          <w:sz w:val="26"/>
          <w:szCs w:val="26"/>
          <w:rtl/>
          <w:lang w:val="ar" w:eastAsia="en-AU"/>
        </w:rPr>
        <w:tab/>
        <w:t xml:space="preserve">السياسات والإجراءات ذات الصلة </w:t>
      </w:r>
    </w:p>
    <w:p w14:paraId="00FF7D20" w14:textId="77777777" w:rsidR="00851742" w:rsidRPr="00F70DCE" w:rsidRDefault="00000000" w:rsidP="00A14E7B">
      <w:pPr>
        <w:pStyle w:val="Default"/>
        <w:tabs>
          <w:tab w:val="left" w:pos="567"/>
        </w:tabs>
        <w:bidi/>
        <w:spacing w:after="120"/>
        <w:ind w:left="510"/>
        <w:jc w:val="both"/>
        <w:rPr>
          <w:sz w:val="26"/>
          <w:szCs w:val="26"/>
        </w:rPr>
      </w:pPr>
      <w:bookmarkStart w:id="9" w:name="_Hlk34403587"/>
      <w:bookmarkEnd w:id="8"/>
      <w:r w:rsidRPr="00F70DCE">
        <w:rPr>
          <w:rStyle w:val="Hyperlink"/>
          <w:sz w:val="26"/>
          <w:szCs w:val="26"/>
          <w:rtl/>
          <w:lang w:val="ar"/>
        </w:rPr>
        <w:t>أداة الإبلاغ عن الشكاوى السنوية</w:t>
      </w:r>
      <w:r w:rsidRPr="00F70DCE">
        <w:rPr>
          <w:rStyle w:val="Hyperlink"/>
          <w:color w:val="auto"/>
          <w:sz w:val="26"/>
          <w:szCs w:val="26"/>
          <w:u w:val="none"/>
          <w:rtl/>
          <w:lang w:val="ar"/>
        </w:rPr>
        <w:t xml:space="preserve"> -</w:t>
      </w:r>
      <w:r w:rsidRPr="00F70DCE">
        <w:rPr>
          <w:sz w:val="26"/>
          <w:szCs w:val="26"/>
          <w:rtl/>
          <w:lang w:val="ar"/>
        </w:rPr>
        <w:t xml:space="preserve"> مكتب مفوض خدمات الإعاقة</w:t>
      </w:r>
      <w:r w:rsidRPr="00F70DCE">
        <w:rPr>
          <w:rStyle w:val="Hyperlink"/>
          <w:color w:val="auto"/>
          <w:sz w:val="26"/>
          <w:szCs w:val="26"/>
          <w:u w:val="none"/>
          <w:rtl/>
          <w:lang w:val="ar"/>
        </w:rPr>
        <w:t xml:space="preserve"> (O</w:t>
      </w:r>
      <w:r w:rsidRPr="00F70DCE">
        <w:rPr>
          <w:sz w:val="26"/>
          <w:szCs w:val="26"/>
          <w:rtl/>
          <w:lang w:val="ar"/>
        </w:rPr>
        <w:t>DSC)</w:t>
      </w:r>
    </w:p>
    <w:p w14:paraId="646FDE5C" w14:textId="77777777" w:rsidR="00851742" w:rsidRPr="00F70DCE" w:rsidRDefault="00000000" w:rsidP="00A14E7B">
      <w:pPr>
        <w:pStyle w:val="Default"/>
        <w:tabs>
          <w:tab w:val="left" w:pos="567"/>
        </w:tabs>
        <w:bidi/>
        <w:spacing w:after="120"/>
        <w:ind w:left="510"/>
        <w:jc w:val="both"/>
        <w:rPr>
          <w:sz w:val="26"/>
          <w:szCs w:val="26"/>
        </w:rPr>
      </w:pPr>
      <w:hyperlink r:id="rId23" w:history="1">
        <w:r w:rsidRPr="00F70DCE">
          <w:rPr>
            <w:rStyle w:val="Hyperlink"/>
            <w:sz w:val="26"/>
            <w:szCs w:val="26"/>
            <w:rtl/>
            <w:lang w:val="ar"/>
          </w:rPr>
          <w:t>نموذج الشكوى</w:t>
        </w:r>
      </w:hyperlink>
      <w:r w:rsidRPr="00F70DCE">
        <w:rPr>
          <w:rStyle w:val="Hyperlink"/>
          <w:color w:val="auto"/>
          <w:sz w:val="26"/>
          <w:szCs w:val="26"/>
          <w:u w:val="none"/>
          <w:rtl/>
          <w:lang w:val="ar"/>
        </w:rPr>
        <w:t xml:space="preserve"> - </w:t>
      </w:r>
      <w:r w:rsidRPr="00F70DCE">
        <w:rPr>
          <w:sz w:val="26"/>
          <w:szCs w:val="26"/>
          <w:rtl/>
          <w:lang w:val="ar"/>
        </w:rPr>
        <w:t>مكتب مفوض خدمات الإعاقة (O</w:t>
      </w:r>
      <w:r w:rsidRPr="00F70DCE">
        <w:rPr>
          <w:rStyle w:val="Hyperlink"/>
          <w:color w:val="auto"/>
          <w:sz w:val="26"/>
          <w:szCs w:val="26"/>
          <w:u w:val="none"/>
          <w:rtl/>
          <w:lang w:val="ar"/>
        </w:rPr>
        <w:t>DSC</w:t>
      </w:r>
      <w:r w:rsidRPr="00F70DCE">
        <w:rPr>
          <w:sz w:val="26"/>
          <w:szCs w:val="26"/>
          <w:rtl/>
          <w:lang w:val="ar"/>
        </w:rPr>
        <w:t>)</w:t>
      </w:r>
    </w:p>
    <w:p w14:paraId="32B25DC4" w14:textId="77777777" w:rsidR="00851742" w:rsidRPr="00F70DCE" w:rsidRDefault="00000000" w:rsidP="00A14E7B">
      <w:pPr>
        <w:pStyle w:val="Default"/>
        <w:tabs>
          <w:tab w:val="left" w:pos="567"/>
        </w:tabs>
        <w:bidi/>
        <w:spacing w:line="276" w:lineRule="auto"/>
        <w:ind w:left="510"/>
        <w:jc w:val="both"/>
        <w:rPr>
          <w:sz w:val="26"/>
          <w:szCs w:val="26"/>
        </w:rPr>
      </w:pPr>
      <w:hyperlink r:id="rId24" w:history="1">
        <w:r w:rsidRPr="00F70DCE">
          <w:rPr>
            <w:rStyle w:val="Hyperlink"/>
            <w:sz w:val="26"/>
            <w:szCs w:val="26"/>
            <w:rtl/>
            <w:lang w:val="ar"/>
          </w:rPr>
          <w:t>سياسة إدارة الشكاوى والشكاوى</w:t>
        </w:r>
      </w:hyperlink>
      <w:r w:rsidRPr="00F70DCE">
        <w:rPr>
          <w:sz w:val="26"/>
          <w:szCs w:val="26"/>
          <w:rtl/>
          <w:lang w:val="ar"/>
        </w:rPr>
        <w:t xml:space="preserve"> - وزارة الأمن الداخلي </w:t>
      </w:r>
    </w:p>
    <w:p w14:paraId="7FC3F527" w14:textId="77777777" w:rsidR="00851742" w:rsidRPr="00F70DCE" w:rsidRDefault="00000000" w:rsidP="00A14E7B">
      <w:pPr>
        <w:pStyle w:val="Default"/>
        <w:tabs>
          <w:tab w:val="left" w:pos="567"/>
        </w:tabs>
        <w:bidi/>
        <w:spacing w:before="60" w:after="120"/>
        <w:ind w:left="510"/>
        <w:jc w:val="both"/>
        <w:rPr>
          <w:sz w:val="26"/>
          <w:szCs w:val="26"/>
        </w:rPr>
      </w:pPr>
      <w:hyperlink r:id="rId25" w:history="1">
        <w:r w:rsidRPr="00F70DCE">
          <w:rPr>
            <w:rStyle w:val="Hyperlink"/>
            <w:sz w:val="26"/>
            <w:szCs w:val="26"/>
            <w:rtl/>
            <w:lang w:val="ar"/>
          </w:rPr>
          <w:t>ميثاق حقوق وواجبات العميل</w:t>
        </w:r>
      </w:hyperlink>
      <w:r w:rsidRPr="00F70DCE">
        <w:rPr>
          <w:sz w:val="26"/>
          <w:szCs w:val="26"/>
          <w:rtl/>
          <w:lang w:val="ar"/>
        </w:rPr>
        <w:t xml:space="preserve"> </w:t>
      </w:r>
    </w:p>
    <w:p w14:paraId="1BA0C7EA" w14:textId="77777777" w:rsidR="00851742" w:rsidRPr="00F70DCE" w:rsidRDefault="00000000" w:rsidP="00A14E7B">
      <w:pPr>
        <w:pStyle w:val="Default"/>
        <w:tabs>
          <w:tab w:val="left" w:pos="567"/>
        </w:tabs>
        <w:bidi/>
        <w:spacing w:before="60" w:after="120"/>
        <w:ind w:left="510"/>
        <w:jc w:val="both"/>
        <w:rPr>
          <w:sz w:val="26"/>
          <w:szCs w:val="26"/>
        </w:rPr>
      </w:pPr>
      <w:hyperlink r:id="rId26" w:history="1">
        <w:r w:rsidRPr="00F70DCE">
          <w:rPr>
            <w:rStyle w:val="Hyperlink"/>
            <w:sz w:val="26"/>
            <w:szCs w:val="26"/>
            <w:rtl/>
            <w:lang w:val="ar"/>
          </w:rPr>
          <w:t xml:space="preserve">دليل إجراءات ملاحظات وشكاوى العملاء </w:t>
        </w:r>
      </w:hyperlink>
    </w:p>
    <w:p w14:paraId="02222178" w14:textId="77777777" w:rsidR="00851742" w:rsidRPr="00F70DCE" w:rsidRDefault="00000000" w:rsidP="00A14E7B">
      <w:pPr>
        <w:pStyle w:val="Default"/>
        <w:tabs>
          <w:tab w:val="left" w:pos="567"/>
        </w:tabs>
        <w:bidi/>
        <w:spacing w:after="120" w:line="276" w:lineRule="auto"/>
        <w:ind w:left="510"/>
        <w:jc w:val="both"/>
        <w:rPr>
          <w:i/>
          <w:sz w:val="26"/>
          <w:szCs w:val="26"/>
        </w:rPr>
      </w:pPr>
      <w:hyperlink r:id="rId27" w:anchor="guide" w:history="1">
        <w:r w:rsidRPr="00F70DCE">
          <w:rPr>
            <w:rStyle w:val="Hyperlink"/>
            <w:sz w:val="26"/>
            <w:szCs w:val="26"/>
            <w:rtl/>
            <w:lang w:val="ar"/>
          </w:rPr>
          <w:t>دليل الممارسات الجيدة وأداة التدقيق الذاتي</w:t>
        </w:r>
      </w:hyperlink>
      <w:r w:rsidRPr="00F70DCE">
        <w:rPr>
          <w:rStyle w:val="Hyperlink"/>
          <w:i/>
          <w:color w:val="auto"/>
          <w:sz w:val="26"/>
          <w:szCs w:val="26"/>
          <w:u w:val="none"/>
          <w:rtl/>
          <w:lang w:val="ar"/>
        </w:rPr>
        <w:t xml:space="preserve"> - </w:t>
      </w:r>
      <w:r w:rsidRPr="00F70DCE">
        <w:rPr>
          <w:sz w:val="26"/>
          <w:szCs w:val="26"/>
          <w:rtl/>
          <w:lang w:val="ar"/>
        </w:rPr>
        <w:t>مكتب مفوض خدمات الإعاقة (ODSC</w:t>
      </w:r>
      <w:r w:rsidRPr="00F70DCE">
        <w:rPr>
          <w:i/>
          <w:sz w:val="26"/>
          <w:szCs w:val="26"/>
          <w:rtl/>
          <w:lang w:val="ar"/>
        </w:rPr>
        <w:t>)</w:t>
      </w:r>
    </w:p>
    <w:p w14:paraId="726ABAAE" w14:textId="77777777" w:rsidR="00851742" w:rsidRPr="00F70DCE" w:rsidRDefault="00000000" w:rsidP="00A14E7B">
      <w:pPr>
        <w:pStyle w:val="Default"/>
        <w:tabs>
          <w:tab w:val="left" w:pos="567"/>
        </w:tabs>
        <w:bidi/>
        <w:spacing w:after="120"/>
        <w:ind w:left="510"/>
        <w:jc w:val="both"/>
        <w:rPr>
          <w:sz w:val="26"/>
          <w:szCs w:val="26"/>
        </w:rPr>
      </w:pPr>
      <w:hyperlink r:id="rId28" w:history="1">
        <w:r w:rsidRPr="00F70DCE">
          <w:rPr>
            <w:rStyle w:val="Hyperlink"/>
            <w:sz w:val="26"/>
            <w:szCs w:val="26"/>
            <w:rtl/>
            <w:lang w:val="ar"/>
          </w:rPr>
          <w:t>أوراق المعلومات</w:t>
        </w:r>
      </w:hyperlink>
      <w:r w:rsidRPr="00F70DCE">
        <w:rPr>
          <w:rStyle w:val="Hyperlink"/>
          <w:color w:val="auto"/>
          <w:sz w:val="26"/>
          <w:szCs w:val="26"/>
          <w:u w:val="none"/>
          <w:rtl/>
          <w:lang w:val="ar"/>
        </w:rPr>
        <w:t xml:space="preserve"> - </w:t>
      </w:r>
      <w:r w:rsidRPr="00F70DCE">
        <w:rPr>
          <w:sz w:val="26"/>
          <w:szCs w:val="26"/>
          <w:rtl/>
          <w:lang w:val="ar"/>
        </w:rPr>
        <w:t>مكتب مفوض خدمات الإعاقة (O</w:t>
      </w:r>
      <w:r w:rsidRPr="00F70DCE">
        <w:rPr>
          <w:rStyle w:val="Hyperlink"/>
          <w:color w:val="auto"/>
          <w:sz w:val="26"/>
          <w:szCs w:val="26"/>
          <w:u w:val="none"/>
          <w:rtl/>
          <w:lang w:val="ar"/>
        </w:rPr>
        <w:t>DSC</w:t>
      </w:r>
      <w:r w:rsidRPr="00F70DCE">
        <w:rPr>
          <w:sz w:val="26"/>
          <w:szCs w:val="26"/>
          <w:rtl/>
          <w:lang w:val="ar"/>
        </w:rPr>
        <w:t>)</w:t>
      </w:r>
    </w:p>
    <w:p w14:paraId="03888700" w14:textId="77777777" w:rsidR="00851742" w:rsidRPr="00F70DCE" w:rsidRDefault="00000000" w:rsidP="00A14E7B">
      <w:pPr>
        <w:pStyle w:val="Default"/>
        <w:tabs>
          <w:tab w:val="left" w:pos="567"/>
        </w:tabs>
        <w:bidi/>
        <w:spacing w:before="60" w:after="120"/>
        <w:ind w:left="510"/>
        <w:jc w:val="both"/>
        <w:rPr>
          <w:rStyle w:val="Hyperlink"/>
          <w:sz w:val="26"/>
          <w:szCs w:val="26"/>
        </w:rPr>
      </w:pPr>
      <w:r w:rsidRPr="00F70DCE">
        <w:rPr>
          <w:rStyle w:val="Hyperlink"/>
          <w:sz w:val="26"/>
          <w:szCs w:val="26"/>
          <w:rtl/>
          <w:lang w:val="ar"/>
        </w:rPr>
        <w:t xml:space="preserve">سياسة إدارة حوادث العملاء </w:t>
      </w:r>
    </w:p>
    <w:p w14:paraId="27AFB0B1" w14:textId="77777777" w:rsidR="00851742" w:rsidRPr="00F70DCE" w:rsidRDefault="00000000" w:rsidP="00A14E7B">
      <w:pPr>
        <w:pStyle w:val="Default"/>
        <w:tabs>
          <w:tab w:val="left" w:pos="567"/>
        </w:tabs>
        <w:bidi/>
        <w:spacing w:after="120"/>
        <w:ind w:left="510"/>
        <w:jc w:val="both"/>
        <w:rPr>
          <w:sz w:val="26"/>
          <w:szCs w:val="26"/>
        </w:rPr>
      </w:pPr>
      <w:hyperlink r:id="rId29" w:history="1">
        <w:r w:rsidRPr="00F70DCE">
          <w:rPr>
            <w:rStyle w:val="Hyperlink"/>
            <w:sz w:val="26"/>
            <w:szCs w:val="26"/>
            <w:rtl/>
            <w:lang w:val="ar"/>
          </w:rPr>
          <w:t>NDIS - الملاحظات والشكاوى</w:t>
        </w:r>
      </w:hyperlink>
    </w:p>
    <w:p w14:paraId="1A1A37CA" w14:textId="77777777" w:rsidR="00851742" w:rsidRPr="00F70DCE" w:rsidRDefault="00000000" w:rsidP="00A14E7B">
      <w:pPr>
        <w:bidi/>
        <w:ind w:left="510"/>
        <w:jc w:val="both"/>
        <w:rPr>
          <w:rFonts w:cs="Arial"/>
          <w:sz w:val="26"/>
          <w:szCs w:val="26"/>
        </w:rPr>
      </w:pPr>
      <w:hyperlink r:id="rId30" w:history="1">
        <w:r w:rsidRPr="00F70DCE">
          <w:rPr>
            <w:rStyle w:val="Hyperlink"/>
            <w:rFonts w:cs="Arial"/>
            <w:sz w:val="26"/>
            <w:szCs w:val="26"/>
            <w:rtl/>
            <w:lang w:val="ar"/>
          </w:rPr>
          <w:t>منع الإساءة والإهمال والاستجابة لهما - بيان النوايا</w:t>
        </w:r>
      </w:hyperlink>
    </w:p>
    <w:p w14:paraId="7ADB10C7" w14:textId="77777777" w:rsidR="00851742" w:rsidRPr="00F70DCE" w:rsidRDefault="00000000" w:rsidP="00A14E7B">
      <w:pPr>
        <w:pStyle w:val="Default"/>
        <w:tabs>
          <w:tab w:val="left" w:pos="567"/>
        </w:tabs>
        <w:bidi/>
        <w:spacing w:before="60" w:after="120"/>
        <w:ind w:left="510"/>
        <w:jc w:val="both"/>
        <w:rPr>
          <w:rStyle w:val="Hyperlink"/>
          <w:sz w:val="26"/>
          <w:szCs w:val="26"/>
        </w:rPr>
      </w:pPr>
      <w:r w:rsidRPr="00F70DCE">
        <w:rPr>
          <w:rStyle w:val="Hyperlink"/>
          <w:sz w:val="26"/>
          <w:szCs w:val="26"/>
          <w:rtl/>
          <w:lang w:val="ar"/>
        </w:rPr>
        <w:t>سياسة الخصوصية</w:t>
      </w:r>
    </w:p>
    <w:p w14:paraId="411F9EAD" w14:textId="77777777" w:rsidR="00851742" w:rsidRPr="00F70DCE" w:rsidRDefault="00000000" w:rsidP="00A14E7B">
      <w:pPr>
        <w:pStyle w:val="Default"/>
        <w:tabs>
          <w:tab w:val="left" w:pos="567"/>
        </w:tabs>
        <w:bidi/>
        <w:spacing w:after="120"/>
        <w:ind w:left="510"/>
        <w:jc w:val="both"/>
        <w:rPr>
          <w:sz w:val="26"/>
          <w:szCs w:val="26"/>
        </w:rPr>
      </w:pPr>
      <w:hyperlink r:id="rId31" w:history="1">
        <w:r w:rsidRPr="00F70DCE">
          <w:rPr>
            <w:rStyle w:val="Hyperlink"/>
            <w:sz w:val="26"/>
            <w:szCs w:val="26"/>
            <w:rtl/>
            <w:lang w:val="ar"/>
          </w:rPr>
          <w:t>المنشورات والمصادر</w:t>
        </w:r>
      </w:hyperlink>
      <w:r w:rsidRPr="00F70DCE">
        <w:rPr>
          <w:rStyle w:val="Hyperlink"/>
          <w:color w:val="auto"/>
          <w:sz w:val="26"/>
          <w:szCs w:val="26"/>
          <w:u w:val="none"/>
          <w:rtl/>
          <w:lang w:val="ar"/>
        </w:rPr>
        <w:t xml:space="preserve"> - </w:t>
      </w:r>
      <w:r w:rsidRPr="00F70DCE">
        <w:rPr>
          <w:sz w:val="26"/>
          <w:szCs w:val="26"/>
          <w:rtl/>
          <w:lang w:val="ar"/>
        </w:rPr>
        <w:t>مكتب مفوض خدمات الإعاقة (O</w:t>
      </w:r>
      <w:r w:rsidRPr="00F70DCE">
        <w:rPr>
          <w:rStyle w:val="Hyperlink"/>
          <w:color w:val="auto"/>
          <w:sz w:val="26"/>
          <w:szCs w:val="26"/>
          <w:u w:val="none"/>
          <w:rtl/>
          <w:lang w:val="ar"/>
        </w:rPr>
        <w:t>DSC</w:t>
      </w:r>
      <w:r w:rsidRPr="00F70DCE">
        <w:rPr>
          <w:sz w:val="26"/>
          <w:szCs w:val="26"/>
          <w:rtl/>
          <w:lang w:val="ar"/>
        </w:rPr>
        <w:t>)</w:t>
      </w:r>
    </w:p>
    <w:p w14:paraId="75171A67" w14:textId="77777777" w:rsidR="00851742" w:rsidRPr="00F70DCE" w:rsidRDefault="00000000" w:rsidP="00A14E7B">
      <w:pPr>
        <w:pStyle w:val="Default"/>
        <w:tabs>
          <w:tab w:val="left" w:pos="567"/>
        </w:tabs>
        <w:bidi/>
        <w:spacing w:before="60" w:after="120"/>
        <w:ind w:left="510"/>
        <w:jc w:val="both"/>
        <w:rPr>
          <w:rStyle w:val="Hyperlink"/>
          <w:sz w:val="26"/>
          <w:szCs w:val="26"/>
        </w:rPr>
      </w:pPr>
      <w:r w:rsidRPr="00F70DCE">
        <w:rPr>
          <w:rStyle w:val="Hyperlink"/>
          <w:sz w:val="26"/>
          <w:szCs w:val="26"/>
          <w:rtl/>
          <w:lang w:val="ar"/>
        </w:rPr>
        <w:t>إطار عمل الجودة في الممارسة</w:t>
      </w:r>
    </w:p>
    <w:p w14:paraId="125CCD2B" w14:textId="77777777" w:rsidR="00851742" w:rsidRPr="00F70DCE" w:rsidRDefault="00000000" w:rsidP="00A14E7B">
      <w:pPr>
        <w:pStyle w:val="Default"/>
        <w:tabs>
          <w:tab w:val="left" w:pos="567"/>
        </w:tabs>
        <w:bidi/>
        <w:spacing w:before="60" w:after="120"/>
        <w:ind w:left="510"/>
        <w:jc w:val="both"/>
        <w:rPr>
          <w:sz w:val="26"/>
          <w:szCs w:val="26"/>
        </w:rPr>
      </w:pPr>
      <w:hyperlink r:id="rId32" w:history="1">
        <w:r w:rsidRPr="00F70DCE">
          <w:rPr>
            <w:rStyle w:val="Hyperlink"/>
            <w:sz w:val="26"/>
            <w:szCs w:val="26"/>
            <w:rtl/>
            <w:lang w:val="ar"/>
          </w:rPr>
          <w:t>مخطط تدفق شكاوى TAC</w:t>
        </w:r>
      </w:hyperlink>
    </w:p>
    <w:p w14:paraId="0D37A5E5" w14:textId="77777777" w:rsidR="00851742" w:rsidRPr="00F70DCE" w:rsidRDefault="00000000" w:rsidP="00A14E7B">
      <w:pPr>
        <w:pStyle w:val="Default"/>
        <w:tabs>
          <w:tab w:val="left" w:pos="567"/>
        </w:tabs>
        <w:bidi/>
        <w:spacing w:after="120"/>
        <w:ind w:left="510"/>
        <w:jc w:val="both"/>
        <w:rPr>
          <w:rStyle w:val="Hyperlink"/>
          <w:color w:val="000000"/>
          <w:sz w:val="26"/>
          <w:szCs w:val="26"/>
          <w:u w:val="none"/>
        </w:rPr>
      </w:pPr>
      <w:hyperlink r:id="rId33" w:history="1">
        <w:r w:rsidRPr="00F70DCE">
          <w:rPr>
            <w:rStyle w:val="Hyperlink"/>
            <w:sz w:val="26"/>
            <w:szCs w:val="26"/>
            <w:rtl/>
            <w:lang w:val="ar"/>
          </w:rPr>
          <w:t>قيم ومبادئ مفوض خدمات الإعاقة</w:t>
        </w:r>
      </w:hyperlink>
    </w:p>
    <w:p w14:paraId="2AE3E94E" w14:textId="77777777" w:rsidR="00851742" w:rsidRPr="00F70DCE" w:rsidRDefault="00000000" w:rsidP="00A14E7B">
      <w:pPr>
        <w:pStyle w:val="Default"/>
        <w:tabs>
          <w:tab w:val="left" w:pos="567"/>
          <w:tab w:val="left" w:pos="709"/>
          <w:tab w:val="left" w:pos="851"/>
          <w:tab w:val="left" w:pos="993"/>
        </w:tabs>
        <w:bidi/>
        <w:spacing w:before="60" w:after="120"/>
        <w:ind w:left="510"/>
        <w:jc w:val="both"/>
        <w:rPr>
          <w:sz w:val="26"/>
          <w:szCs w:val="26"/>
        </w:rPr>
      </w:pPr>
      <w:hyperlink r:id="rId34" w:history="1">
        <w:r w:rsidRPr="00F70DCE">
          <w:rPr>
            <w:rStyle w:val="Hyperlink"/>
            <w:sz w:val="26"/>
            <w:szCs w:val="26"/>
            <w:rtl/>
            <w:lang w:val="ar"/>
          </w:rPr>
          <w:t>تجربتك مع Yooralla - ملصق التعليقات</w:t>
        </w:r>
      </w:hyperlink>
    </w:p>
    <w:p w14:paraId="047A2823" w14:textId="77777777" w:rsidR="00851742" w:rsidRPr="00F70DCE" w:rsidRDefault="00000000" w:rsidP="00A14E7B">
      <w:pPr>
        <w:pStyle w:val="Default"/>
        <w:tabs>
          <w:tab w:val="left" w:pos="567"/>
        </w:tabs>
        <w:bidi/>
        <w:spacing w:before="60" w:after="120"/>
        <w:ind w:left="510"/>
        <w:jc w:val="both"/>
        <w:rPr>
          <w:rStyle w:val="Hyperlink"/>
          <w:sz w:val="26"/>
          <w:szCs w:val="26"/>
        </w:rPr>
      </w:pPr>
      <w:r w:rsidRPr="00F70DCE">
        <w:rPr>
          <w:rStyle w:val="Hyperlink"/>
          <w:sz w:val="26"/>
          <w:szCs w:val="26"/>
          <w:rtl/>
          <w:lang w:val="ar"/>
        </w:rPr>
        <w:t>تجربتك مع Yooralla - نموذج</w:t>
      </w:r>
    </w:p>
    <w:p w14:paraId="5D626F2D" w14:textId="77777777" w:rsidR="00851742" w:rsidRPr="00F70DCE" w:rsidRDefault="00000000" w:rsidP="00A14E7B">
      <w:pPr>
        <w:pStyle w:val="Default"/>
        <w:tabs>
          <w:tab w:val="left" w:pos="567"/>
        </w:tabs>
        <w:bidi/>
        <w:spacing w:after="120"/>
        <w:ind w:left="510"/>
        <w:jc w:val="both"/>
        <w:rPr>
          <w:b/>
          <w:i/>
          <w:sz w:val="26"/>
          <w:szCs w:val="26"/>
        </w:rPr>
      </w:pPr>
      <w:r w:rsidRPr="00F70DCE">
        <w:rPr>
          <w:b/>
          <w:i/>
          <w:sz w:val="26"/>
          <w:szCs w:val="26"/>
          <w:rtl/>
          <w:lang w:val="ar"/>
        </w:rPr>
        <w:t>قاعدة بيانات Yooralla للملاحظات والشكاوى RiskMan</w:t>
      </w:r>
    </w:p>
    <w:p w14:paraId="244FEE7C" w14:textId="77777777" w:rsidR="00851742" w:rsidRPr="00F70DCE" w:rsidRDefault="00000000" w:rsidP="00851742">
      <w:pPr>
        <w:pStyle w:val="NumberedHeadingsBold"/>
        <w:bidi/>
        <w:ind w:left="510"/>
        <w:rPr>
          <w:rFonts w:cs="Arial"/>
          <w:sz w:val="26"/>
          <w:szCs w:val="26"/>
        </w:rPr>
      </w:pPr>
      <w:r w:rsidRPr="00F70DCE">
        <w:rPr>
          <w:rFonts w:cs="Arial"/>
          <w:sz w:val="26"/>
          <w:szCs w:val="26"/>
          <w:rtl/>
          <w:lang w:val="ar"/>
        </w:rPr>
        <w:t>الملاحق</w:t>
      </w:r>
    </w:p>
    <w:p w14:paraId="297CDC6C" w14:textId="77777777" w:rsidR="00851742" w:rsidRPr="00F70DCE" w:rsidRDefault="00000000" w:rsidP="00851742">
      <w:pPr>
        <w:pStyle w:val="BodyTextPolicy"/>
        <w:bidi/>
        <w:ind w:left="510"/>
        <w:rPr>
          <w:rFonts w:cs="Arial"/>
          <w:sz w:val="26"/>
          <w:szCs w:val="26"/>
        </w:rPr>
      </w:pPr>
      <w:r w:rsidRPr="00F70DCE">
        <w:rPr>
          <w:rFonts w:cs="Arial"/>
          <w:sz w:val="26"/>
          <w:szCs w:val="26"/>
          <w:rtl/>
          <w:lang w:val="ar"/>
        </w:rPr>
        <w:t>الملحق 1 - مخطط إدارة شكاوى Yooralla</w:t>
      </w:r>
    </w:p>
    <w:p w14:paraId="319FC500" w14:textId="77777777" w:rsidR="00F70DCE" w:rsidRDefault="00000000" w:rsidP="00F70DCE">
      <w:pPr>
        <w:pStyle w:val="BodyTextPolicy"/>
        <w:bidi/>
        <w:ind w:left="510"/>
        <w:rPr>
          <w:rFonts w:cs="Arial"/>
          <w:sz w:val="26"/>
          <w:szCs w:val="26"/>
          <w:rtl/>
          <w:lang w:val="ar"/>
        </w:rPr>
      </w:pPr>
      <w:r w:rsidRPr="00F70DCE">
        <w:rPr>
          <w:rFonts w:cs="Arial"/>
          <w:sz w:val="26"/>
          <w:szCs w:val="26"/>
          <w:rtl/>
          <w:lang w:val="ar"/>
        </w:rPr>
        <w:t>الملحق 2 - التعامل مع المتصلين الصعبين أو المسيئين</w:t>
      </w:r>
    </w:p>
    <w:p w14:paraId="379187F8" w14:textId="77777777" w:rsidR="00F70DCE" w:rsidRDefault="00F70DCE" w:rsidP="00F70DCE">
      <w:pPr>
        <w:pStyle w:val="BodyTextPolicy"/>
        <w:bidi/>
        <w:ind w:left="510"/>
        <w:rPr>
          <w:rFonts w:cs="Arial"/>
          <w:sz w:val="26"/>
          <w:szCs w:val="26"/>
          <w:rtl/>
          <w:lang w:val="ar"/>
        </w:rPr>
      </w:pPr>
    </w:p>
    <w:p w14:paraId="7FF51B9F" w14:textId="77777777" w:rsidR="00F70DCE" w:rsidRDefault="00F70DCE" w:rsidP="00F70DCE">
      <w:pPr>
        <w:pStyle w:val="BodyTextPolicy"/>
        <w:bidi/>
        <w:ind w:left="510"/>
        <w:rPr>
          <w:rFonts w:cs="Arial"/>
          <w:sz w:val="26"/>
          <w:szCs w:val="26"/>
          <w:rtl/>
          <w:lang w:val="ar"/>
        </w:rPr>
      </w:pPr>
    </w:p>
    <w:p w14:paraId="7DA49CE3" w14:textId="77777777" w:rsidR="00F70DCE" w:rsidRDefault="00F70DCE" w:rsidP="00F70DCE">
      <w:pPr>
        <w:pStyle w:val="BodyTextPolicy"/>
        <w:bidi/>
        <w:ind w:left="510"/>
        <w:rPr>
          <w:rFonts w:cs="Arial"/>
          <w:sz w:val="26"/>
          <w:szCs w:val="26"/>
          <w:rtl/>
          <w:lang w:val="ar"/>
        </w:rPr>
      </w:pPr>
    </w:p>
    <w:p w14:paraId="4AD87AB4" w14:textId="77777777" w:rsidR="00F70DCE" w:rsidRDefault="00F70DCE" w:rsidP="00F70DCE">
      <w:pPr>
        <w:pStyle w:val="BodyTextPolicy"/>
        <w:bidi/>
        <w:ind w:left="510"/>
        <w:rPr>
          <w:rFonts w:cs="Arial"/>
          <w:sz w:val="26"/>
          <w:szCs w:val="26"/>
          <w:rtl/>
          <w:lang w:val="ar"/>
        </w:rPr>
      </w:pPr>
    </w:p>
    <w:p w14:paraId="25281C76" w14:textId="409FBB12" w:rsidR="00626AB2" w:rsidRPr="00F70DCE" w:rsidRDefault="00000000" w:rsidP="00F70DCE">
      <w:pPr>
        <w:pStyle w:val="BodyTextPolicy"/>
        <w:bidi/>
        <w:ind w:left="510"/>
        <w:rPr>
          <w:rFonts w:eastAsia="Times New Roman" w:cs="Arial"/>
          <w:b/>
          <w:bCs/>
          <w:sz w:val="25"/>
          <w:szCs w:val="25"/>
        </w:rPr>
      </w:pPr>
      <w:r w:rsidRPr="00F70DCE">
        <w:rPr>
          <w:rFonts w:eastAsia="Times New Roman" w:cs="Arial"/>
          <w:b/>
          <w:bCs/>
          <w:sz w:val="26"/>
          <w:szCs w:val="26"/>
          <w:rtl/>
          <w:lang w:val="ar"/>
        </w:rPr>
        <w:lastRenderedPageBreak/>
        <w:t>8</w:t>
      </w:r>
      <w:r w:rsidRPr="00F70DCE">
        <w:rPr>
          <w:rFonts w:eastAsia="Times New Roman" w:cs="Arial"/>
          <w:b/>
          <w:bCs/>
          <w:sz w:val="25"/>
          <w:szCs w:val="25"/>
          <w:rtl/>
          <w:lang w:val="ar"/>
        </w:rPr>
        <w:t>.</w:t>
      </w:r>
      <w:r w:rsidRPr="00F70DCE">
        <w:rPr>
          <w:rFonts w:eastAsia="Times New Roman" w:cs="Arial"/>
          <w:b/>
          <w:bCs/>
          <w:sz w:val="25"/>
          <w:szCs w:val="25"/>
          <w:rtl/>
          <w:lang w:val="ar"/>
        </w:rPr>
        <w:tab/>
        <w:t>المعايير والاتفاقيات</w:t>
      </w:r>
    </w:p>
    <w:p w14:paraId="0ED8A520" w14:textId="77777777" w:rsidR="00851742" w:rsidRPr="00F70DCE" w:rsidRDefault="00000000" w:rsidP="00851742">
      <w:pPr>
        <w:pStyle w:val="BodyTextPolicy"/>
        <w:keepNext/>
        <w:tabs>
          <w:tab w:val="left" w:pos="426"/>
        </w:tabs>
        <w:bidi/>
        <w:ind w:hanging="141"/>
        <w:rPr>
          <w:rFonts w:cs="Arial"/>
          <w:sz w:val="25"/>
          <w:szCs w:val="25"/>
        </w:rPr>
      </w:pPr>
      <w:bookmarkStart w:id="10" w:name="_Hlk34403615"/>
      <w:bookmarkEnd w:id="9"/>
      <w:r w:rsidRPr="00F70DCE">
        <w:rPr>
          <w:rFonts w:cs="Arial"/>
          <w:sz w:val="25"/>
          <w:szCs w:val="25"/>
          <w:rtl/>
          <w:lang w:val="ar"/>
        </w:rPr>
        <w:t xml:space="preserve">تنطبق المعايير التالية على هذه السياسة والوثائق الداعمة: </w:t>
      </w:r>
    </w:p>
    <w:p w14:paraId="28437054" w14:textId="77777777" w:rsidR="00851742" w:rsidRPr="004A46E3" w:rsidRDefault="00000000" w:rsidP="00851742">
      <w:pPr>
        <w:pStyle w:val="Default"/>
        <w:tabs>
          <w:tab w:val="left" w:pos="426"/>
        </w:tabs>
        <w:bidi/>
        <w:spacing w:before="240" w:after="120"/>
        <w:ind w:left="510" w:hanging="84"/>
        <w:rPr>
          <w:iCs/>
          <w:sz w:val="25"/>
          <w:szCs w:val="25"/>
        </w:rPr>
      </w:pPr>
      <w:bookmarkStart w:id="11" w:name="_Hlk20319771"/>
      <w:bookmarkStart w:id="12" w:name="_Hlk20319628"/>
      <w:r w:rsidRPr="004A46E3">
        <w:rPr>
          <w:rStyle w:val="Hyperlink"/>
          <w:iCs/>
          <w:sz w:val="25"/>
          <w:szCs w:val="25"/>
          <w:rtl/>
          <w:lang w:val="ar"/>
        </w:rPr>
        <w:t>معايير ممارسة NDIS ومؤشرات الجودة</w:t>
      </w:r>
    </w:p>
    <w:p w14:paraId="3E3906BB" w14:textId="77777777" w:rsidR="00851742" w:rsidRPr="00F70DCE" w:rsidRDefault="00000000" w:rsidP="00851742">
      <w:pPr>
        <w:pStyle w:val="StandardBodyText"/>
        <w:tabs>
          <w:tab w:val="left" w:pos="426"/>
        </w:tabs>
        <w:bidi/>
        <w:ind w:hanging="84"/>
        <w:rPr>
          <w:rFonts w:cs="Arial"/>
          <w:sz w:val="25"/>
          <w:szCs w:val="25"/>
        </w:rPr>
      </w:pPr>
      <w:r w:rsidRPr="00F70DCE">
        <w:rPr>
          <w:rFonts w:cs="Arial"/>
          <w:sz w:val="25"/>
          <w:szCs w:val="25"/>
          <w:rtl/>
          <w:lang w:val="ar"/>
        </w:rPr>
        <w:t>2.</w:t>
      </w:r>
      <w:r w:rsidRPr="00F70DCE">
        <w:rPr>
          <w:rFonts w:cs="Arial"/>
          <w:sz w:val="25"/>
          <w:szCs w:val="25"/>
          <w:rtl/>
          <w:lang w:val="ar"/>
        </w:rPr>
        <w:tab/>
        <w:t xml:space="preserve">حوكمة المزود وإدارة العمليات </w:t>
      </w:r>
    </w:p>
    <w:p w14:paraId="2CC400F6" w14:textId="77777777" w:rsidR="00851742" w:rsidRPr="00F70DCE" w:rsidRDefault="00000000" w:rsidP="00851742">
      <w:pPr>
        <w:pStyle w:val="StandardBodyText"/>
        <w:tabs>
          <w:tab w:val="left" w:pos="426"/>
        </w:tabs>
        <w:bidi/>
        <w:ind w:hanging="84"/>
        <w:rPr>
          <w:rFonts w:cs="Arial"/>
          <w:sz w:val="25"/>
          <w:szCs w:val="25"/>
        </w:rPr>
      </w:pPr>
      <w:r w:rsidRPr="00F70DCE">
        <w:rPr>
          <w:rFonts w:cs="Arial"/>
          <w:sz w:val="25"/>
          <w:szCs w:val="25"/>
          <w:rtl/>
          <w:lang w:val="ar"/>
        </w:rPr>
        <w:tab/>
      </w:r>
      <w:r w:rsidRPr="00F70DCE">
        <w:rPr>
          <w:rFonts w:cs="Arial"/>
          <w:sz w:val="25"/>
          <w:szCs w:val="25"/>
          <w:rtl/>
          <w:lang w:val="ar"/>
        </w:rPr>
        <w:tab/>
      </w:r>
      <w:r w:rsidRPr="00F70DCE">
        <w:rPr>
          <w:rFonts w:cs="Arial"/>
          <w:sz w:val="25"/>
          <w:szCs w:val="25"/>
          <w:rtl/>
          <w:lang w:val="ar"/>
        </w:rPr>
        <w:tab/>
        <w:t xml:space="preserve">– </w:t>
      </w:r>
      <w:r w:rsidRPr="00F70DCE">
        <w:rPr>
          <w:rFonts w:cs="Arial"/>
          <w:sz w:val="25"/>
          <w:szCs w:val="25"/>
          <w:rtl/>
          <w:lang w:val="ar"/>
        </w:rPr>
        <w:tab/>
        <w:t>إدارة الملاحظات والشكاوى</w:t>
      </w:r>
      <w:bookmarkEnd w:id="11"/>
    </w:p>
    <w:p w14:paraId="7665ACB7" w14:textId="77777777" w:rsidR="00851742" w:rsidRPr="004A46E3" w:rsidRDefault="00000000" w:rsidP="00851742">
      <w:pPr>
        <w:pStyle w:val="Default"/>
        <w:tabs>
          <w:tab w:val="left" w:pos="426"/>
        </w:tabs>
        <w:bidi/>
        <w:spacing w:before="120" w:after="120"/>
        <w:ind w:left="594" w:hanging="168"/>
        <w:jc w:val="both"/>
        <w:rPr>
          <w:bCs/>
          <w:i/>
          <w:iCs/>
          <w:sz w:val="25"/>
          <w:szCs w:val="25"/>
        </w:rPr>
      </w:pPr>
      <w:hyperlink r:id="rId35" w:history="1">
        <w:r w:rsidRPr="004A46E3">
          <w:rPr>
            <w:rStyle w:val="Hyperlink"/>
            <w:i/>
            <w:iCs/>
            <w:sz w:val="25"/>
            <w:szCs w:val="25"/>
            <w:rtl/>
            <w:lang w:val="ar"/>
          </w:rPr>
          <w:t>مدونة قواعد سلوك NDIS</w:t>
        </w:r>
      </w:hyperlink>
    </w:p>
    <w:bookmarkEnd w:id="12"/>
    <w:p w14:paraId="359FD008" w14:textId="77777777" w:rsidR="00851742" w:rsidRPr="004A46E3" w:rsidRDefault="00000000" w:rsidP="00851742">
      <w:pPr>
        <w:tabs>
          <w:tab w:val="left" w:pos="426"/>
        </w:tabs>
        <w:autoSpaceDE w:val="0"/>
        <w:autoSpaceDN w:val="0"/>
        <w:bidi/>
        <w:adjustRightInd w:val="0"/>
        <w:spacing w:after="60" w:line="360" w:lineRule="auto"/>
        <w:ind w:left="594" w:hanging="168"/>
        <w:jc w:val="both"/>
        <w:rPr>
          <w:rFonts w:cs="Arial"/>
          <w:i/>
          <w:iCs/>
          <w:sz w:val="25"/>
          <w:szCs w:val="25"/>
          <w:lang w:eastAsia="en-AU"/>
        </w:rPr>
      </w:pPr>
      <w:r w:rsidRPr="004A46E3">
        <w:rPr>
          <w:rStyle w:val="Hyperlink"/>
          <w:rFonts w:cs="Arial"/>
          <w:i/>
          <w:iCs/>
          <w:sz w:val="25"/>
          <w:szCs w:val="25"/>
          <w:rtl/>
          <w:lang w:val="ar" w:eastAsia="en-AU"/>
        </w:rPr>
        <w:t>معايير سلامة الطفل</w:t>
      </w:r>
      <w:r w:rsidRPr="004A46E3">
        <w:rPr>
          <w:rFonts w:cs="Arial"/>
          <w:i/>
          <w:iCs/>
          <w:sz w:val="25"/>
          <w:szCs w:val="25"/>
          <w:rtl/>
          <w:lang w:val="ar" w:eastAsia="en-AU"/>
        </w:rPr>
        <w:t xml:space="preserve"> </w:t>
      </w:r>
    </w:p>
    <w:p w14:paraId="4EFC9DF2" w14:textId="77777777" w:rsidR="00851742" w:rsidRPr="00F70DCE" w:rsidRDefault="00000000" w:rsidP="00851742">
      <w:pPr>
        <w:tabs>
          <w:tab w:val="left" w:pos="426"/>
        </w:tabs>
        <w:autoSpaceDE w:val="0"/>
        <w:autoSpaceDN w:val="0"/>
        <w:bidi/>
        <w:adjustRightInd w:val="0"/>
        <w:spacing w:after="60" w:line="276" w:lineRule="auto"/>
        <w:ind w:left="1020" w:hanging="141"/>
        <w:jc w:val="both"/>
        <w:rPr>
          <w:rFonts w:cs="Arial"/>
          <w:color w:val="000000" w:themeColor="text1"/>
          <w:sz w:val="25"/>
          <w:szCs w:val="25"/>
          <w:lang w:eastAsia="en-AU"/>
        </w:rPr>
      </w:pPr>
      <w:r w:rsidRPr="00F70DCE">
        <w:rPr>
          <w:rFonts w:cs="Arial"/>
          <w:color w:val="000000" w:themeColor="text1"/>
          <w:sz w:val="25"/>
          <w:szCs w:val="25"/>
          <w:rtl/>
          <w:lang w:val="ar" w:eastAsia="en-AU"/>
        </w:rPr>
        <w:t>المعيار 1 - الثقافة التنظيمية لسلامة الطفل</w:t>
      </w:r>
    </w:p>
    <w:p w14:paraId="4C441AFD" w14:textId="77777777" w:rsidR="00851742" w:rsidRPr="00F70DCE" w:rsidRDefault="00000000" w:rsidP="00851742">
      <w:pPr>
        <w:tabs>
          <w:tab w:val="left" w:pos="426"/>
        </w:tabs>
        <w:autoSpaceDE w:val="0"/>
        <w:autoSpaceDN w:val="0"/>
        <w:bidi/>
        <w:adjustRightInd w:val="0"/>
        <w:spacing w:after="60" w:line="276" w:lineRule="auto"/>
        <w:ind w:left="1020" w:hanging="141"/>
        <w:jc w:val="both"/>
        <w:rPr>
          <w:rFonts w:cs="Arial"/>
          <w:color w:val="000000"/>
          <w:sz w:val="25"/>
          <w:szCs w:val="25"/>
          <w:lang w:eastAsia="en-AU"/>
        </w:rPr>
      </w:pPr>
      <w:r w:rsidRPr="00F70DCE">
        <w:rPr>
          <w:rFonts w:cs="Arial"/>
          <w:color w:val="000000"/>
          <w:sz w:val="25"/>
          <w:szCs w:val="25"/>
          <w:rtl/>
          <w:lang w:val="ar" w:eastAsia="en-AU"/>
        </w:rPr>
        <w:t>المعيار 2 - الالتزام بسلامة الطفل</w:t>
      </w:r>
    </w:p>
    <w:p w14:paraId="6BCC4016" w14:textId="77777777" w:rsidR="00851742" w:rsidRPr="00F70DCE" w:rsidRDefault="00000000" w:rsidP="00851742">
      <w:pPr>
        <w:tabs>
          <w:tab w:val="left" w:pos="426"/>
        </w:tabs>
        <w:autoSpaceDE w:val="0"/>
        <w:autoSpaceDN w:val="0"/>
        <w:bidi/>
        <w:adjustRightInd w:val="0"/>
        <w:spacing w:after="60" w:line="276" w:lineRule="auto"/>
        <w:ind w:left="1020" w:hanging="141"/>
        <w:jc w:val="both"/>
        <w:rPr>
          <w:rFonts w:cs="Arial"/>
          <w:color w:val="000000"/>
          <w:sz w:val="25"/>
          <w:szCs w:val="25"/>
          <w:lang w:eastAsia="en-AU"/>
        </w:rPr>
      </w:pPr>
      <w:r w:rsidRPr="00F70DCE">
        <w:rPr>
          <w:rFonts w:cs="Arial"/>
          <w:color w:val="000000"/>
          <w:sz w:val="25"/>
          <w:szCs w:val="25"/>
          <w:rtl/>
          <w:lang w:val="ar" w:eastAsia="en-AU"/>
        </w:rPr>
        <w:t>المعيار 3 - مدونة قواعد السلوك</w:t>
      </w:r>
    </w:p>
    <w:p w14:paraId="15C38694" w14:textId="77777777" w:rsidR="00851742" w:rsidRPr="00F70DCE" w:rsidRDefault="00000000" w:rsidP="00851742">
      <w:pPr>
        <w:tabs>
          <w:tab w:val="left" w:pos="426"/>
        </w:tabs>
        <w:autoSpaceDE w:val="0"/>
        <w:autoSpaceDN w:val="0"/>
        <w:bidi/>
        <w:adjustRightInd w:val="0"/>
        <w:spacing w:after="60" w:line="276" w:lineRule="auto"/>
        <w:ind w:left="1020" w:hanging="141"/>
        <w:jc w:val="both"/>
        <w:rPr>
          <w:rFonts w:cs="Arial"/>
          <w:color w:val="000000"/>
          <w:sz w:val="25"/>
          <w:szCs w:val="25"/>
          <w:lang w:eastAsia="en-AU"/>
        </w:rPr>
      </w:pPr>
      <w:r w:rsidRPr="00F70DCE">
        <w:rPr>
          <w:rFonts w:cs="Arial"/>
          <w:color w:val="000000"/>
          <w:sz w:val="25"/>
          <w:szCs w:val="25"/>
          <w:rtl/>
          <w:lang w:val="ar" w:eastAsia="en-AU"/>
        </w:rPr>
        <w:t>المعيار 4 - الفرز والإشراف والتدريب</w:t>
      </w:r>
    </w:p>
    <w:p w14:paraId="090E958A" w14:textId="77777777" w:rsidR="00851742" w:rsidRPr="00F70DCE" w:rsidRDefault="00000000" w:rsidP="00851742">
      <w:pPr>
        <w:tabs>
          <w:tab w:val="left" w:pos="426"/>
        </w:tabs>
        <w:autoSpaceDE w:val="0"/>
        <w:autoSpaceDN w:val="0"/>
        <w:bidi/>
        <w:adjustRightInd w:val="0"/>
        <w:spacing w:after="60" w:line="276" w:lineRule="auto"/>
        <w:ind w:left="1020" w:hanging="141"/>
        <w:jc w:val="both"/>
        <w:rPr>
          <w:rFonts w:cs="Arial"/>
          <w:color w:val="000000"/>
          <w:sz w:val="25"/>
          <w:szCs w:val="25"/>
          <w:lang w:eastAsia="en-AU"/>
        </w:rPr>
      </w:pPr>
      <w:r w:rsidRPr="00F70DCE">
        <w:rPr>
          <w:rFonts w:cs="Arial"/>
          <w:color w:val="000000"/>
          <w:sz w:val="25"/>
          <w:szCs w:val="25"/>
          <w:rtl/>
          <w:lang w:val="ar" w:eastAsia="en-AU"/>
        </w:rPr>
        <w:t>المعيار 5 - الاستجابة والإبلاغ عن إساءة معاملة الأطفال المشتبه بها</w:t>
      </w:r>
    </w:p>
    <w:p w14:paraId="0F8B8456" w14:textId="77777777" w:rsidR="00851742" w:rsidRPr="00F70DCE" w:rsidRDefault="00000000" w:rsidP="00851742">
      <w:pPr>
        <w:tabs>
          <w:tab w:val="left" w:pos="426"/>
        </w:tabs>
        <w:autoSpaceDE w:val="0"/>
        <w:autoSpaceDN w:val="0"/>
        <w:bidi/>
        <w:adjustRightInd w:val="0"/>
        <w:spacing w:after="60" w:line="276" w:lineRule="auto"/>
        <w:ind w:left="1020" w:hanging="141"/>
        <w:jc w:val="both"/>
        <w:rPr>
          <w:rFonts w:cs="Arial"/>
          <w:color w:val="000000"/>
          <w:sz w:val="25"/>
          <w:szCs w:val="25"/>
          <w:lang w:eastAsia="en-AU"/>
        </w:rPr>
      </w:pPr>
      <w:r w:rsidRPr="00F70DCE">
        <w:rPr>
          <w:rFonts w:cs="Arial"/>
          <w:color w:val="000000"/>
          <w:sz w:val="25"/>
          <w:szCs w:val="25"/>
          <w:rtl/>
          <w:lang w:val="ar" w:eastAsia="en-AU"/>
        </w:rPr>
        <w:t>المعيار 6 - تحديد وتقليل مخاطر إساءة معاملة الأطفال</w:t>
      </w:r>
    </w:p>
    <w:p w14:paraId="7660895E" w14:textId="77777777" w:rsidR="00851742" w:rsidRPr="00F70DCE" w:rsidRDefault="00000000" w:rsidP="00391277">
      <w:pPr>
        <w:autoSpaceDE w:val="0"/>
        <w:autoSpaceDN w:val="0"/>
        <w:bidi/>
        <w:adjustRightInd w:val="0"/>
        <w:spacing w:after="60" w:line="276" w:lineRule="auto"/>
        <w:ind w:left="851"/>
        <w:jc w:val="both"/>
        <w:rPr>
          <w:rFonts w:cs="Arial"/>
          <w:color w:val="000000"/>
          <w:sz w:val="25"/>
          <w:szCs w:val="25"/>
          <w:lang w:eastAsia="en-AU"/>
        </w:rPr>
      </w:pPr>
      <w:r w:rsidRPr="00F70DCE">
        <w:rPr>
          <w:rFonts w:cs="Arial"/>
          <w:color w:val="000000"/>
          <w:sz w:val="25"/>
          <w:szCs w:val="25"/>
          <w:rtl/>
          <w:lang w:val="ar" w:eastAsia="en-AU"/>
        </w:rPr>
        <w:t>المعيار 7 - مشاركة وتمكين الأطفال</w:t>
      </w:r>
    </w:p>
    <w:p w14:paraId="7082C8D7" w14:textId="77777777" w:rsidR="00851742" w:rsidRPr="004A46E3" w:rsidRDefault="00000000" w:rsidP="00851742">
      <w:pPr>
        <w:pStyle w:val="BodyTextPolicy"/>
        <w:bidi/>
        <w:ind w:left="510"/>
        <w:rPr>
          <w:rStyle w:val="Hyperlink"/>
          <w:rFonts w:cs="Arial"/>
          <w:b/>
          <w:iCs/>
          <w:sz w:val="25"/>
          <w:szCs w:val="25"/>
        </w:rPr>
      </w:pPr>
      <w:r w:rsidRPr="004A46E3">
        <w:rPr>
          <w:rStyle w:val="Hyperlink"/>
          <w:rFonts w:cs="Arial"/>
          <w:b/>
          <w:iCs/>
          <w:sz w:val="25"/>
          <w:szCs w:val="25"/>
          <w:rtl/>
          <w:lang w:val="ar"/>
        </w:rPr>
        <w:t xml:space="preserve">معايير الخدمات البشرية </w:t>
      </w:r>
    </w:p>
    <w:p w14:paraId="645FDD4F" w14:textId="77777777" w:rsidR="00851742" w:rsidRPr="00F70DCE" w:rsidRDefault="00000000" w:rsidP="00391277">
      <w:pPr>
        <w:pStyle w:val="StandardBodyText"/>
        <w:bidi/>
        <w:ind w:left="851"/>
        <w:rPr>
          <w:rFonts w:cs="Arial"/>
          <w:sz w:val="25"/>
          <w:szCs w:val="25"/>
        </w:rPr>
      </w:pPr>
      <w:r w:rsidRPr="00F70DCE">
        <w:rPr>
          <w:rFonts w:cs="Arial"/>
          <w:sz w:val="25"/>
          <w:szCs w:val="25"/>
          <w:rtl/>
          <w:lang w:val="ar"/>
        </w:rPr>
        <w:t>المعيار 1 - التمكين</w:t>
      </w:r>
    </w:p>
    <w:p w14:paraId="4CBA0D9E" w14:textId="77777777" w:rsidR="00851742" w:rsidRPr="00F70DCE" w:rsidRDefault="00000000" w:rsidP="00391277">
      <w:pPr>
        <w:pStyle w:val="StandardBodyText"/>
        <w:bidi/>
        <w:ind w:left="851"/>
        <w:rPr>
          <w:rFonts w:cs="Arial"/>
          <w:sz w:val="25"/>
          <w:szCs w:val="25"/>
        </w:rPr>
      </w:pPr>
      <w:r w:rsidRPr="00F70DCE">
        <w:rPr>
          <w:rFonts w:cs="Arial"/>
          <w:sz w:val="25"/>
          <w:szCs w:val="25"/>
          <w:rtl/>
          <w:lang w:val="ar"/>
        </w:rPr>
        <w:t xml:space="preserve">المعيار 2 - الوصول والمشاركة </w:t>
      </w:r>
    </w:p>
    <w:p w14:paraId="18A95226" w14:textId="77777777" w:rsidR="00851742" w:rsidRPr="00F70DCE" w:rsidRDefault="00000000" w:rsidP="00391277">
      <w:pPr>
        <w:pStyle w:val="StandardBodyText"/>
        <w:bidi/>
        <w:ind w:left="851"/>
        <w:rPr>
          <w:rFonts w:cs="Arial"/>
          <w:sz w:val="25"/>
          <w:szCs w:val="25"/>
        </w:rPr>
      </w:pPr>
      <w:r w:rsidRPr="00F70DCE">
        <w:rPr>
          <w:rFonts w:cs="Arial"/>
          <w:sz w:val="25"/>
          <w:szCs w:val="25"/>
          <w:rtl/>
          <w:lang w:val="ar"/>
        </w:rPr>
        <w:t>المعيار 4 - المشاركة</w:t>
      </w:r>
    </w:p>
    <w:p w14:paraId="32C136ED" w14:textId="77777777" w:rsidR="00851742" w:rsidRPr="004A46E3" w:rsidRDefault="00000000" w:rsidP="00851742">
      <w:pPr>
        <w:autoSpaceDE w:val="0"/>
        <w:autoSpaceDN w:val="0"/>
        <w:bidi/>
        <w:adjustRightInd w:val="0"/>
        <w:spacing w:line="360" w:lineRule="auto"/>
        <w:ind w:left="510"/>
        <w:rPr>
          <w:rFonts w:cs="Arial"/>
          <w:i/>
          <w:iCs/>
          <w:color w:val="000000"/>
          <w:sz w:val="25"/>
          <w:szCs w:val="25"/>
          <w:lang w:eastAsia="en-AU"/>
        </w:rPr>
      </w:pPr>
      <w:hyperlink r:id="rId36" w:history="1">
        <w:r w:rsidRPr="004A46E3">
          <w:rPr>
            <w:rStyle w:val="Hyperlink"/>
            <w:rFonts w:cs="Arial"/>
            <w:i/>
            <w:iCs/>
            <w:sz w:val="25"/>
            <w:szCs w:val="25"/>
            <w:rtl/>
            <w:lang w:val="ar" w:eastAsia="en-AU"/>
          </w:rPr>
          <w:t xml:space="preserve">معايير الجودة الوطنية (ACECQA) </w:t>
        </w:r>
      </w:hyperlink>
      <w:r w:rsidRPr="004A46E3">
        <w:rPr>
          <w:rFonts w:cs="Arial"/>
          <w:i/>
          <w:iCs/>
          <w:color w:val="000000"/>
          <w:sz w:val="25"/>
          <w:szCs w:val="25"/>
          <w:rtl/>
          <w:lang w:val="ar" w:eastAsia="en-AU"/>
        </w:rPr>
        <w:t xml:space="preserve"> </w:t>
      </w:r>
    </w:p>
    <w:p w14:paraId="3964E1A3" w14:textId="77777777" w:rsidR="00851742" w:rsidRPr="00F70DCE" w:rsidRDefault="00000000" w:rsidP="00391277">
      <w:pPr>
        <w:autoSpaceDE w:val="0"/>
        <w:autoSpaceDN w:val="0"/>
        <w:bidi/>
        <w:adjustRightInd w:val="0"/>
        <w:spacing w:after="60" w:line="360" w:lineRule="auto"/>
        <w:ind w:left="851"/>
        <w:jc w:val="both"/>
        <w:rPr>
          <w:rFonts w:cs="Arial"/>
          <w:color w:val="000000"/>
          <w:sz w:val="25"/>
          <w:szCs w:val="25"/>
          <w:lang w:eastAsia="en-AU"/>
        </w:rPr>
      </w:pPr>
      <w:r w:rsidRPr="00F70DCE">
        <w:rPr>
          <w:rFonts w:cs="Arial"/>
          <w:color w:val="000000"/>
          <w:sz w:val="25"/>
          <w:szCs w:val="25"/>
          <w:rtl/>
          <w:lang w:val="ar" w:eastAsia="en-AU"/>
        </w:rPr>
        <w:t>مجال الجودة 7 - القيادة وإدارة الخدمة</w:t>
      </w:r>
    </w:p>
    <w:p w14:paraId="6E310540" w14:textId="77777777" w:rsidR="00851742" w:rsidRPr="004A46E3" w:rsidRDefault="00000000" w:rsidP="00851742">
      <w:pPr>
        <w:pStyle w:val="BodyTextPolicy"/>
        <w:bidi/>
        <w:ind w:left="510"/>
        <w:rPr>
          <w:rFonts w:cs="Arial"/>
          <w:i/>
          <w:iCs/>
          <w:sz w:val="25"/>
          <w:szCs w:val="25"/>
        </w:rPr>
      </w:pPr>
      <w:hyperlink r:id="rId37" w:history="1">
        <w:r w:rsidRPr="004A46E3">
          <w:rPr>
            <w:rStyle w:val="Hyperlink"/>
            <w:rFonts w:cs="Arial"/>
            <w:i/>
            <w:iCs/>
            <w:sz w:val="25"/>
            <w:szCs w:val="25"/>
            <w:rtl/>
            <w:lang w:val="ar"/>
          </w:rPr>
          <w:t xml:space="preserve">المعايير الوطنية لخدمات الإعاقة </w:t>
        </w:r>
      </w:hyperlink>
      <w:r w:rsidRPr="004A46E3">
        <w:rPr>
          <w:rFonts w:cs="Arial"/>
          <w:i/>
          <w:iCs/>
          <w:sz w:val="25"/>
          <w:szCs w:val="25"/>
          <w:rtl/>
          <w:lang w:val="ar"/>
        </w:rPr>
        <w:t xml:space="preserve"> </w:t>
      </w:r>
    </w:p>
    <w:p w14:paraId="69A35CB0" w14:textId="77777777" w:rsidR="00851742" w:rsidRPr="00F70DCE" w:rsidRDefault="00000000" w:rsidP="00391277">
      <w:pPr>
        <w:pStyle w:val="StandardBodyText"/>
        <w:bidi/>
        <w:spacing w:line="276" w:lineRule="auto"/>
        <w:ind w:left="851"/>
        <w:rPr>
          <w:rFonts w:cs="Arial"/>
          <w:sz w:val="25"/>
          <w:szCs w:val="25"/>
        </w:rPr>
      </w:pPr>
      <w:r w:rsidRPr="00F70DCE">
        <w:rPr>
          <w:rFonts w:cs="Arial"/>
          <w:sz w:val="25"/>
          <w:szCs w:val="25"/>
          <w:rtl/>
          <w:lang w:val="ar"/>
        </w:rPr>
        <w:t>المعيار 4 - الملاحظات والشكاوى</w:t>
      </w:r>
    </w:p>
    <w:p w14:paraId="3B27B044" w14:textId="77777777" w:rsidR="00851742" w:rsidRPr="004A46E3" w:rsidRDefault="00000000" w:rsidP="00851742">
      <w:pPr>
        <w:pStyle w:val="BodyTextPolicy"/>
        <w:bidi/>
        <w:spacing w:line="276" w:lineRule="auto"/>
        <w:ind w:left="426"/>
        <w:rPr>
          <w:rFonts w:cs="Arial"/>
          <w:iCs/>
          <w:sz w:val="25"/>
          <w:szCs w:val="25"/>
        </w:rPr>
      </w:pPr>
      <w:bookmarkStart w:id="13" w:name="_Hlk515887607"/>
      <w:r w:rsidRPr="004A46E3">
        <w:rPr>
          <w:rStyle w:val="Hyperlink"/>
          <w:rFonts w:cs="Arial"/>
          <w:iCs/>
          <w:sz w:val="25"/>
          <w:szCs w:val="25"/>
          <w:rtl/>
          <w:lang w:val="ar"/>
        </w:rPr>
        <w:t>معايير التدخل في الطفولة المبكرة في ولاية فيكتوريا</w:t>
      </w:r>
    </w:p>
    <w:p w14:paraId="7CA202DB" w14:textId="77777777" w:rsidR="00851742" w:rsidRPr="00F70DCE" w:rsidRDefault="00000000" w:rsidP="00391277">
      <w:pPr>
        <w:pStyle w:val="BodyTextPolicy"/>
        <w:bidi/>
        <w:ind w:left="851"/>
        <w:rPr>
          <w:rFonts w:cs="Arial"/>
          <w:sz w:val="25"/>
          <w:szCs w:val="25"/>
        </w:rPr>
      </w:pPr>
      <w:r w:rsidRPr="00F70DCE">
        <w:rPr>
          <w:rFonts w:cs="Arial"/>
          <w:sz w:val="25"/>
          <w:szCs w:val="25"/>
          <w:rtl/>
          <w:lang w:val="ar"/>
        </w:rPr>
        <w:t>المعيار 1 - الممارسة المتمحورة حول الأسرة</w:t>
      </w:r>
      <w:bookmarkEnd w:id="13"/>
    </w:p>
    <w:p w14:paraId="6E5489CF" w14:textId="77777777" w:rsidR="00844467" w:rsidRPr="004A46E3" w:rsidRDefault="00000000" w:rsidP="00A14E7B">
      <w:pPr>
        <w:autoSpaceDE w:val="0"/>
        <w:autoSpaceDN w:val="0"/>
        <w:bidi/>
        <w:adjustRightInd w:val="0"/>
        <w:spacing w:before="120" w:after="120"/>
        <w:ind w:left="426"/>
        <w:jc w:val="both"/>
        <w:rPr>
          <w:rFonts w:eastAsia="Times New Roman" w:cs="Arial"/>
          <w:bCs/>
          <w:i/>
          <w:iCs/>
          <w:color w:val="000000"/>
          <w:sz w:val="25"/>
          <w:szCs w:val="25"/>
          <w:lang w:eastAsia="en-AU"/>
        </w:rPr>
      </w:pPr>
      <w:hyperlink r:id="rId38" w:history="1">
        <w:r w:rsidRPr="004A46E3">
          <w:rPr>
            <w:rFonts w:eastAsia="Times New Roman" w:cs="Arial"/>
            <w:i/>
            <w:iCs/>
            <w:color w:val="0000FF"/>
            <w:sz w:val="25"/>
            <w:szCs w:val="25"/>
            <w:u w:val="single"/>
            <w:rtl/>
            <w:lang w:val="ar" w:eastAsia="en-AU"/>
          </w:rPr>
          <w:t>لجنة عمال الإعاقة بولاية فيكتوريا - مدونة قواعد السلوك</w:t>
        </w:r>
      </w:hyperlink>
    </w:p>
    <w:p w14:paraId="3C37CCF3" w14:textId="77777777" w:rsidR="00A0083D" w:rsidRPr="00F70DCE" w:rsidRDefault="00A0083D" w:rsidP="00692707">
      <w:pPr>
        <w:pStyle w:val="BodyTextPolicy"/>
        <w:spacing w:after="0"/>
        <w:ind w:left="0"/>
        <w:rPr>
          <w:rFonts w:cs="Arial"/>
          <w:sz w:val="25"/>
          <w:szCs w:val="25"/>
        </w:rPr>
      </w:pPr>
    </w:p>
    <w:p w14:paraId="43BE5EC5" w14:textId="77777777" w:rsidR="00851742" w:rsidRPr="00F70DCE" w:rsidRDefault="00000000" w:rsidP="00B05BAE">
      <w:pPr>
        <w:pStyle w:val="BodyTextPolicy"/>
        <w:bidi/>
        <w:spacing w:after="240"/>
        <w:ind w:left="426"/>
        <w:jc w:val="both"/>
        <w:rPr>
          <w:rFonts w:cs="Arial"/>
          <w:sz w:val="25"/>
          <w:szCs w:val="25"/>
        </w:rPr>
      </w:pPr>
      <w:r w:rsidRPr="00F70DCE">
        <w:rPr>
          <w:rFonts w:cs="Arial"/>
          <w:sz w:val="25"/>
          <w:szCs w:val="25"/>
          <w:rtl/>
          <w:lang w:val="ar"/>
        </w:rPr>
        <w:t xml:space="preserve">تنطبق المعايير التالية على هذه السياسة والوثائق الداعمة: </w:t>
      </w:r>
    </w:p>
    <w:p w14:paraId="794672E5" w14:textId="27B7CFC0" w:rsidR="00851742" w:rsidRPr="00F70DCE" w:rsidRDefault="00000000" w:rsidP="00A0083D">
      <w:pPr>
        <w:bidi/>
        <w:spacing w:line="276" w:lineRule="auto"/>
        <w:ind w:left="426"/>
        <w:jc w:val="both"/>
        <w:rPr>
          <w:rFonts w:cs="Arial"/>
          <w:sz w:val="25"/>
          <w:szCs w:val="25"/>
        </w:rPr>
      </w:pPr>
      <w:r w:rsidRPr="00F70DCE">
        <w:rPr>
          <w:rFonts w:cs="Arial"/>
          <w:sz w:val="25"/>
          <w:szCs w:val="25"/>
          <w:rtl/>
          <w:lang w:val="ar"/>
        </w:rPr>
        <w:t xml:space="preserve">وزارة الصحة والخدمات الإنسانية - (DHHS) اتفاقية الخدمة الممولة رقم </w:t>
      </w:r>
      <w:r w:rsidR="004A46E3">
        <w:rPr>
          <w:rFonts w:cs="Arial" w:hint="cs"/>
          <w:sz w:val="25"/>
          <w:szCs w:val="25"/>
          <w:lang w:val="ar"/>
        </w:rPr>
        <w:t>23785-15</w:t>
      </w:r>
      <w:r w:rsidRPr="00F70DCE">
        <w:rPr>
          <w:rFonts w:cs="Arial"/>
          <w:sz w:val="25"/>
          <w:szCs w:val="25"/>
          <w:rtl/>
          <w:lang w:val="ar"/>
        </w:rPr>
        <w:t xml:space="preserve"> </w:t>
      </w:r>
    </w:p>
    <w:p w14:paraId="1EB2B866" w14:textId="40ABF5F1" w:rsidR="00851742" w:rsidRPr="00F70DCE" w:rsidRDefault="00000000" w:rsidP="00A0083D">
      <w:pPr>
        <w:pStyle w:val="BodyTextPolicy"/>
        <w:bidi/>
        <w:spacing w:after="0"/>
        <w:ind w:left="426"/>
        <w:jc w:val="both"/>
        <w:rPr>
          <w:rFonts w:cs="Arial"/>
          <w:sz w:val="25"/>
          <w:szCs w:val="25"/>
        </w:rPr>
      </w:pPr>
      <w:r w:rsidRPr="00F70DCE">
        <w:rPr>
          <w:rFonts w:cs="Arial"/>
          <w:sz w:val="25"/>
          <w:szCs w:val="25"/>
          <w:rtl/>
          <w:lang w:val="ar"/>
        </w:rPr>
        <w:t xml:space="preserve">وزارة التعليم والتدريب - (DET) اتفاقية الخدمة الممولة رقم </w:t>
      </w:r>
      <w:r w:rsidR="004A46E3">
        <w:rPr>
          <w:rFonts w:cs="Arial" w:hint="cs"/>
          <w:sz w:val="25"/>
          <w:szCs w:val="25"/>
          <w:lang w:val="ar"/>
        </w:rPr>
        <w:t>22740-15</w:t>
      </w:r>
    </w:p>
    <w:p w14:paraId="4958E89C" w14:textId="4D6EBFD5" w:rsidR="00851742" w:rsidRPr="00F70DCE" w:rsidRDefault="00000000" w:rsidP="00A0083D">
      <w:pPr>
        <w:pStyle w:val="BodyTextPolicy"/>
        <w:bidi/>
        <w:ind w:left="426"/>
        <w:jc w:val="both"/>
        <w:rPr>
          <w:rFonts w:cs="Arial"/>
          <w:sz w:val="25"/>
          <w:szCs w:val="25"/>
        </w:rPr>
      </w:pPr>
      <w:r w:rsidRPr="00F70DCE">
        <w:rPr>
          <w:rFonts w:cs="Arial"/>
          <w:sz w:val="25"/>
          <w:szCs w:val="25"/>
          <w:rtl/>
          <w:lang w:val="ar"/>
        </w:rPr>
        <w:t xml:space="preserve">وزارة الخدمات الاجتماعية (DSS): رقم تعريف اتفاقية المنحة الممولة </w:t>
      </w:r>
      <w:r w:rsidR="004A46E3">
        <w:rPr>
          <w:rFonts w:cs="Arial" w:hint="cs"/>
          <w:sz w:val="25"/>
          <w:szCs w:val="25"/>
          <w:lang w:val="ar"/>
        </w:rPr>
        <w:t>4-1JVO5CM</w:t>
      </w:r>
      <w:r w:rsidRPr="00F70DCE">
        <w:rPr>
          <w:rFonts w:cs="Arial"/>
          <w:sz w:val="25"/>
          <w:szCs w:val="25"/>
          <w:rtl/>
          <w:lang w:val="ar"/>
        </w:rPr>
        <w:t xml:space="preserve"> </w:t>
      </w:r>
    </w:p>
    <w:p w14:paraId="72E0946A" w14:textId="77777777" w:rsidR="00626AB2" w:rsidRPr="00F70DCE" w:rsidRDefault="00000000" w:rsidP="00A0083D">
      <w:pPr>
        <w:pStyle w:val="BodyTextPolicy"/>
        <w:tabs>
          <w:tab w:val="left" w:pos="426"/>
        </w:tabs>
        <w:bidi/>
        <w:ind w:hanging="567"/>
        <w:rPr>
          <w:rFonts w:eastAsia="Times New Roman" w:cs="Arial"/>
          <w:b/>
          <w:bCs/>
          <w:sz w:val="25"/>
          <w:szCs w:val="25"/>
        </w:rPr>
      </w:pPr>
      <w:r w:rsidRPr="00F70DCE">
        <w:rPr>
          <w:rFonts w:eastAsia="Times New Roman" w:cs="Arial"/>
          <w:b/>
          <w:bCs/>
          <w:sz w:val="25"/>
          <w:szCs w:val="25"/>
          <w:rtl/>
          <w:lang w:val="ar"/>
        </w:rPr>
        <w:t>9.</w:t>
      </w:r>
      <w:r w:rsidRPr="00F70DCE">
        <w:rPr>
          <w:rFonts w:eastAsia="Times New Roman" w:cs="Arial"/>
          <w:b/>
          <w:bCs/>
          <w:sz w:val="25"/>
          <w:szCs w:val="25"/>
          <w:rtl/>
          <w:lang w:val="ar"/>
        </w:rPr>
        <w:tab/>
        <w:t>التشريع</w:t>
      </w:r>
    </w:p>
    <w:p w14:paraId="2CAAAE5B" w14:textId="77777777" w:rsidR="00851742" w:rsidRPr="00F70DCE" w:rsidRDefault="00000000" w:rsidP="00851742">
      <w:pPr>
        <w:pStyle w:val="BodyTextPolicy"/>
        <w:bidi/>
        <w:ind w:left="426"/>
        <w:rPr>
          <w:rFonts w:cs="Arial"/>
          <w:sz w:val="25"/>
          <w:szCs w:val="25"/>
        </w:rPr>
      </w:pPr>
      <w:r w:rsidRPr="00F70DCE">
        <w:rPr>
          <w:rFonts w:cs="Arial"/>
          <w:sz w:val="25"/>
          <w:szCs w:val="25"/>
          <w:rtl/>
          <w:lang w:val="ar"/>
        </w:rPr>
        <w:t xml:space="preserve">ينطبق التشريع التالي على هذه السياسة والوثائق الداعمة: </w:t>
      </w:r>
    </w:p>
    <w:p w14:paraId="2AEF98AD" w14:textId="77777777" w:rsidR="00851742" w:rsidRPr="00F70DCE" w:rsidRDefault="00000000" w:rsidP="00851742">
      <w:pPr>
        <w:bidi/>
        <w:spacing w:line="360" w:lineRule="auto"/>
        <w:ind w:left="426"/>
        <w:rPr>
          <w:rFonts w:cs="Arial"/>
          <w:sz w:val="25"/>
          <w:szCs w:val="25"/>
        </w:rPr>
      </w:pPr>
      <w:hyperlink r:id="rId39" w:history="1">
        <w:r w:rsidRPr="004A77E3">
          <w:rPr>
            <w:rStyle w:val="Hyperlink"/>
            <w:rFonts w:cs="Arial"/>
            <w:i/>
            <w:iCs/>
            <w:sz w:val="25"/>
            <w:szCs w:val="25"/>
            <w:rtl/>
            <w:lang w:val="ar"/>
          </w:rPr>
          <w:t>قانون ميثاق حقوق ومسؤوليات الإنسان لعام 2006</w:t>
        </w:r>
      </w:hyperlink>
      <w:r w:rsidRPr="004A77E3">
        <w:rPr>
          <w:rFonts w:cs="Arial"/>
          <w:i/>
          <w:iCs/>
          <w:sz w:val="25"/>
          <w:szCs w:val="25"/>
          <w:rtl/>
          <w:lang w:val="ar"/>
        </w:rPr>
        <w:t xml:space="preserve"> </w:t>
      </w:r>
      <w:r w:rsidRPr="00F70DCE">
        <w:rPr>
          <w:rFonts w:cs="Arial"/>
          <w:sz w:val="25"/>
          <w:szCs w:val="25"/>
          <w:rtl/>
          <w:lang w:val="ar"/>
        </w:rPr>
        <w:t>- (</w:t>
      </w:r>
      <w:r w:rsidRPr="00F70DCE">
        <w:rPr>
          <w:rFonts w:cs="Arial"/>
          <w:color w:val="000000"/>
          <w:sz w:val="25"/>
          <w:szCs w:val="25"/>
          <w:rtl/>
          <w:lang w:val="ar" w:eastAsia="en-AU"/>
        </w:rPr>
        <w:t>فيكتوريا)</w:t>
      </w:r>
    </w:p>
    <w:p w14:paraId="44C0E07E" w14:textId="77777777" w:rsidR="00A07C5C" w:rsidRPr="00F70DCE" w:rsidRDefault="00000000" w:rsidP="00851742">
      <w:pPr>
        <w:autoSpaceDE w:val="0"/>
        <w:autoSpaceDN w:val="0"/>
        <w:bidi/>
        <w:adjustRightInd w:val="0"/>
        <w:spacing w:line="360" w:lineRule="auto"/>
        <w:ind w:left="426"/>
        <w:rPr>
          <w:rFonts w:cs="Arial"/>
          <w:sz w:val="25"/>
          <w:szCs w:val="25"/>
        </w:rPr>
        <w:sectPr w:rsidR="00A07C5C" w:rsidRPr="00F70DCE" w:rsidSect="00A0083D">
          <w:footerReference w:type="first" r:id="rId40"/>
          <w:pgSz w:w="11907" w:h="16839" w:code="9"/>
          <w:pgMar w:top="1440" w:right="850" w:bottom="1440" w:left="1080" w:header="510" w:footer="454" w:gutter="0"/>
          <w:pgNumType w:start="8"/>
          <w:cols w:space="708"/>
          <w:titlePg/>
          <w:docGrid w:linePitch="360"/>
        </w:sectPr>
      </w:pPr>
      <w:hyperlink r:id="rId41" w:history="1">
        <w:r w:rsidR="00851742" w:rsidRPr="004A77E3">
          <w:rPr>
            <w:rStyle w:val="Hyperlink"/>
            <w:rFonts w:cs="Arial"/>
            <w:i/>
            <w:iCs/>
            <w:sz w:val="25"/>
            <w:szCs w:val="25"/>
            <w:rtl/>
            <w:lang w:val="ar"/>
          </w:rPr>
          <w:t>قانون خدمات الأطفال</w:t>
        </w:r>
        <w:r w:rsidR="00851742" w:rsidRPr="004A77E3">
          <w:rPr>
            <w:rFonts w:cs="Arial"/>
            <w:i/>
            <w:iCs/>
            <w:sz w:val="25"/>
            <w:szCs w:val="25"/>
            <w:rtl/>
            <w:lang w:val="ar"/>
          </w:rPr>
          <w:t xml:space="preserve"> </w:t>
        </w:r>
        <w:r w:rsidR="00851742" w:rsidRPr="004A77E3">
          <w:rPr>
            <w:rStyle w:val="Hyperlink"/>
            <w:rFonts w:cs="Arial"/>
            <w:i/>
            <w:iCs/>
            <w:sz w:val="25"/>
            <w:szCs w:val="25"/>
            <w:rtl/>
            <w:lang w:val="ar"/>
          </w:rPr>
          <w:t>لعام 1996</w:t>
        </w:r>
      </w:hyperlink>
      <w:r w:rsidR="00851742" w:rsidRPr="00F70DCE">
        <w:rPr>
          <w:rFonts w:cs="Arial"/>
          <w:sz w:val="25"/>
          <w:szCs w:val="25"/>
          <w:rtl/>
          <w:lang w:val="ar"/>
        </w:rPr>
        <w:t xml:space="preserve"> - (فيكتوريا)</w:t>
      </w:r>
    </w:p>
    <w:p w14:paraId="36710BBB" w14:textId="77777777" w:rsidR="00851742" w:rsidRPr="004A0245" w:rsidRDefault="00000000" w:rsidP="00851742">
      <w:pPr>
        <w:autoSpaceDE w:val="0"/>
        <w:autoSpaceDN w:val="0"/>
        <w:bidi/>
        <w:adjustRightInd w:val="0"/>
        <w:spacing w:line="360" w:lineRule="auto"/>
        <w:ind w:left="426"/>
        <w:rPr>
          <w:rStyle w:val="Hyperlink"/>
          <w:rFonts w:cs="Arial"/>
          <w:i/>
          <w:iCs/>
          <w:sz w:val="26"/>
          <w:szCs w:val="26"/>
        </w:rPr>
      </w:pPr>
      <w:hyperlink r:id="rId42" w:history="1">
        <w:r w:rsidRPr="004A0245">
          <w:rPr>
            <w:rStyle w:val="Hyperlink"/>
            <w:rFonts w:cs="Arial"/>
            <w:i/>
            <w:iCs/>
            <w:sz w:val="26"/>
            <w:szCs w:val="26"/>
            <w:rtl/>
            <w:lang w:val="ar"/>
          </w:rPr>
          <w:t>لوائح خدمات الأطفال لعام 2009 - (فيكتوريا)</w:t>
        </w:r>
      </w:hyperlink>
    </w:p>
    <w:p w14:paraId="29DBC320" w14:textId="77777777" w:rsidR="00851742" w:rsidRPr="00F70DCE" w:rsidRDefault="00000000" w:rsidP="00851742">
      <w:pPr>
        <w:autoSpaceDE w:val="0"/>
        <w:autoSpaceDN w:val="0"/>
        <w:bidi/>
        <w:adjustRightInd w:val="0"/>
        <w:spacing w:line="360" w:lineRule="auto"/>
        <w:ind w:left="426"/>
        <w:rPr>
          <w:rFonts w:cs="Arial"/>
          <w:color w:val="000000"/>
          <w:sz w:val="26"/>
          <w:szCs w:val="26"/>
          <w:lang w:eastAsia="en-AU"/>
        </w:rPr>
      </w:pPr>
      <w:hyperlink r:id="rId43" w:history="1">
        <w:r w:rsidRPr="004A0245">
          <w:rPr>
            <w:rFonts w:cs="Arial"/>
            <w:i/>
            <w:iCs/>
            <w:color w:val="0000FF"/>
            <w:sz w:val="26"/>
            <w:szCs w:val="26"/>
            <w:u w:val="single"/>
            <w:rtl/>
            <w:lang w:val="ar" w:eastAsia="en-AU"/>
          </w:rPr>
          <w:t>قانون الإعاقة لعام 2006</w:t>
        </w:r>
      </w:hyperlink>
      <w:r w:rsidRPr="004A0245">
        <w:rPr>
          <w:rFonts w:cs="Arial"/>
          <w:i/>
          <w:iCs/>
          <w:color w:val="000000"/>
          <w:sz w:val="26"/>
          <w:szCs w:val="26"/>
          <w:rtl/>
          <w:lang w:val="ar" w:eastAsia="en-AU"/>
        </w:rPr>
        <w:t xml:space="preserve"> </w:t>
      </w:r>
      <w:r w:rsidRPr="00F70DCE">
        <w:rPr>
          <w:rFonts w:cs="Arial"/>
          <w:i/>
          <w:color w:val="000000"/>
          <w:sz w:val="26"/>
          <w:szCs w:val="26"/>
          <w:rtl/>
          <w:lang w:val="ar" w:eastAsia="en-AU"/>
        </w:rPr>
        <w:t xml:space="preserve">- </w:t>
      </w:r>
      <w:r w:rsidRPr="00F70DCE">
        <w:rPr>
          <w:rFonts w:cs="Arial"/>
          <w:color w:val="000000"/>
          <w:sz w:val="26"/>
          <w:szCs w:val="26"/>
          <w:rtl/>
          <w:lang w:val="ar" w:eastAsia="en-AU"/>
        </w:rPr>
        <w:t>(فيكتوريا)</w:t>
      </w:r>
    </w:p>
    <w:p w14:paraId="6ED97352" w14:textId="77777777" w:rsidR="00851742" w:rsidRPr="00F70DCE" w:rsidRDefault="00000000" w:rsidP="00851742">
      <w:pPr>
        <w:autoSpaceDE w:val="0"/>
        <w:autoSpaceDN w:val="0"/>
        <w:bidi/>
        <w:adjustRightInd w:val="0"/>
        <w:spacing w:line="360" w:lineRule="auto"/>
        <w:ind w:left="426"/>
        <w:rPr>
          <w:rFonts w:cs="Arial"/>
          <w:sz w:val="26"/>
          <w:szCs w:val="26"/>
          <w:u w:val="single"/>
          <w:lang w:eastAsia="en-AU"/>
        </w:rPr>
      </w:pPr>
      <w:hyperlink r:id="rId44" w:history="1">
        <w:r w:rsidRPr="004A0245">
          <w:rPr>
            <w:rFonts w:cs="Arial"/>
            <w:i/>
            <w:iCs/>
            <w:color w:val="0000FF"/>
            <w:sz w:val="26"/>
            <w:szCs w:val="26"/>
            <w:u w:val="single"/>
            <w:rtl/>
            <w:lang w:val="ar" w:eastAsia="en-AU"/>
          </w:rPr>
          <w:t>قانون حرية المعلومات لعام 1982</w:t>
        </w:r>
      </w:hyperlink>
      <w:r w:rsidRPr="004A0245">
        <w:rPr>
          <w:rFonts w:cs="Arial"/>
          <w:i/>
          <w:iCs/>
          <w:sz w:val="26"/>
          <w:szCs w:val="26"/>
          <w:rtl/>
          <w:lang w:val="ar"/>
        </w:rPr>
        <w:t xml:space="preserve"> </w:t>
      </w:r>
      <w:r w:rsidRPr="00F70DCE">
        <w:rPr>
          <w:rFonts w:cs="Arial"/>
          <w:sz w:val="26"/>
          <w:szCs w:val="26"/>
          <w:rtl/>
          <w:lang w:val="ar"/>
        </w:rPr>
        <w:t xml:space="preserve">- </w:t>
      </w:r>
      <w:r w:rsidRPr="00F70DCE">
        <w:rPr>
          <w:rFonts w:cs="Arial"/>
          <w:color w:val="000000"/>
          <w:sz w:val="26"/>
          <w:szCs w:val="26"/>
          <w:rtl/>
          <w:lang w:val="ar" w:eastAsia="en-AU"/>
        </w:rPr>
        <w:t>(كومنولث)</w:t>
      </w:r>
    </w:p>
    <w:p w14:paraId="272A02AF" w14:textId="77777777" w:rsidR="00851742" w:rsidRPr="00F70DCE" w:rsidRDefault="00000000" w:rsidP="00851742">
      <w:pPr>
        <w:bidi/>
        <w:spacing w:line="360" w:lineRule="auto"/>
        <w:ind w:left="426"/>
        <w:rPr>
          <w:rFonts w:cs="Arial"/>
          <w:color w:val="000000"/>
          <w:sz w:val="26"/>
          <w:szCs w:val="26"/>
          <w:lang w:eastAsia="en-AU"/>
        </w:rPr>
      </w:pPr>
      <w:hyperlink r:id="rId45" w:history="1">
        <w:r w:rsidRPr="004A0245">
          <w:rPr>
            <w:rFonts w:cs="Arial"/>
            <w:i/>
            <w:iCs/>
            <w:color w:val="0000FF"/>
            <w:sz w:val="26"/>
            <w:szCs w:val="26"/>
            <w:u w:val="single"/>
            <w:rtl/>
            <w:lang w:val="ar"/>
          </w:rPr>
          <w:t>قانون السجلات الصحية لعام 2001</w:t>
        </w:r>
      </w:hyperlink>
      <w:r w:rsidRPr="00F70DCE">
        <w:rPr>
          <w:rFonts w:cs="Arial"/>
          <w:color w:val="000000"/>
          <w:sz w:val="26"/>
          <w:szCs w:val="26"/>
          <w:rtl/>
          <w:lang w:val="ar" w:eastAsia="en-AU"/>
        </w:rPr>
        <w:t xml:space="preserve"> - (فيكتوريا) </w:t>
      </w:r>
    </w:p>
    <w:p w14:paraId="11B5AAA6" w14:textId="77777777" w:rsidR="00851742" w:rsidRPr="00F70DCE" w:rsidRDefault="00000000" w:rsidP="00851742">
      <w:pPr>
        <w:autoSpaceDE w:val="0"/>
        <w:autoSpaceDN w:val="0"/>
        <w:bidi/>
        <w:adjustRightInd w:val="0"/>
        <w:spacing w:line="360" w:lineRule="auto"/>
        <w:ind w:left="426"/>
        <w:rPr>
          <w:rFonts w:cs="Arial"/>
          <w:color w:val="000000"/>
          <w:sz w:val="26"/>
          <w:szCs w:val="26"/>
          <w:lang w:eastAsia="en-AU"/>
        </w:rPr>
      </w:pPr>
      <w:hyperlink r:id="rId46" w:history="1">
        <w:r w:rsidRPr="004A0245">
          <w:rPr>
            <w:rStyle w:val="Hyperlink"/>
            <w:rFonts w:cs="Arial"/>
            <w:i/>
            <w:iCs/>
            <w:sz w:val="26"/>
            <w:szCs w:val="26"/>
            <w:rtl/>
            <w:lang w:val="ar" w:eastAsia="en-AU"/>
          </w:rPr>
          <w:t>قانون الخطة الوطنية للتأمين ضد الإعاقة لعام 2013</w:t>
        </w:r>
      </w:hyperlink>
      <w:r w:rsidRPr="004A0245">
        <w:rPr>
          <w:rFonts w:cs="Arial"/>
          <w:i/>
          <w:iCs/>
          <w:sz w:val="26"/>
          <w:szCs w:val="26"/>
          <w:rtl/>
          <w:lang w:val="ar"/>
        </w:rPr>
        <w:t xml:space="preserve"> </w:t>
      </w:r>
      <w:r w:rsidRPr="00F70DCE">
        <w:rPr>
          <w:rFonts w:cs="Arial"/>
          <w:sz w:val="26"/>
          <w:szCs w:val="26"/>
          <w:rtl/>
          <w:lang w:val="ar"/>
        </w:rPr>
        <w:t xml:space="preserve">- </w:t>
      </w:r>
      <w:r w:rsidRPr="00F70DCE">
        <w:rPr>
          <w:rFonts w:cs="Arial"/>
          <w:color w:val="000000"/>
          <w:sz w:val="26"/>
          <w:szCs w:val="26"/>
          <w:rtl/>
          <w:lang w:val="ar" w:eastAsia="en-AU"/>
        </w:rPr>
        <w:t>(كومنولث)</w:t>
      </w:r>
    </w:p>
    <w:p w14:paraId="01606931" w14:textId="77777777" w:rsidR="00851742" w:rsidRPr="004A0245" w:rsidRDefault="00000000" w:rsidP="00851742">
      <w:pPr>
        <w:pStyle w:val="BodyTextPolicy"/>
        <w:bidi/>
        <w:ind w:left="426"/>
        <w:rPr>
          <w:rStyle w:val="Hyperlink"/>
          <w:rFonts w:cs="Arial"/>
          <w:i/>
          <w:iCs/>
          <w:sz w:val="26"/>
          <w:szCs w:val="26"/>
        </w:rPr>
      </w:pPr>
      <w:hyperlink r:id="rId47" w:history="1">
        <w:r w:rsidRPr="004A0245">
          <w:rPr>
            <w:rStyle w:val="Hyperlink"/>
            <w:rFonts w:cs="Arial"/>
            <w:i/>
            <w:iCs/>
            <w:sz w:val="26"/>
            <w:szCs w:val="26"/>
            <w:rtl/>
            <w:lang w:val="ar"/>
          </w:rPr>
          <w:t>قواعد الخطة الوطنية للتأمين ضد الإعاقة (إدارة الشكاوى وحلها) لعام 2018</w:t>
        </w:r>
      </w:hyperlink>
      <w:r w:rsidRPr="004A0245">
        <w:rPr>
          <w:rStyle w:val="Hyperlink"/>
          <w:rFonts w:cs="Arial"/>
          <w:i/>
          <w:iCs/>
          <w:sz w:val="26"/>
          <w:szCs w:val="26"/>
          <w:rtl/>
          <w:lang w:val="ar"/>
        </w:rPr>
        <w:t xml:space="preserve"> - (كومنولث)</w:t>
      </w:r>
    </w:p>
    <w:p w14:paraId="6AB029D5" w14:textId="77777777" w:rsidR="00851742" w:rsidRPr="004A0245" w:rsidRDefault="00000000" w:rsidP="00851742">
      <w:pPr>
        <w:pStyle w:val="BodyTextPolicy"/>
        <w:bidi/>
        <w:ind w:left="426"/>
        <w:rPr>
          <w:rStyle w:val="Hyperlink"/>
          <w:rFonts w:cs="Arial"/>
          <w:i/>
          <w:iCs/>
          <w:sz w:val="26"/>
          <w:szCs w:val="26"/>
        </w:rPr>
      </w:pPr>
      <w:hyperlink r:id="rId48" w:history="1">
        <w:r w:rsidRPr="004A0245">
          <w:rPr>
            <w:rStyle w:val="Hyperlink"/>
            <w:rFonts w:cs="Arial"/>
            <w:i/>
            <w:iCs/>
            <w:sz w:val="26"/>
            <w:szCs w:val="26"/>
            <w:rtl/>
            <w:lang w:val="ar"/>
          </w:rPr>
          <w:t>قواعد الخطة الوطنية للتأمين ضد الإعاقة (مدونة قواعد السلوك) لعام 2018</w:t>
        </w:r>
      </w:hyperlink>
      <w:r w:rsidRPr="004A0245">
        <w:rPr>
          <w:rStyle w:val="Hyperlink"/>
          <w:rFonts w:cs="Arial"/>
          <w:i/>
          <w:iCs/>
          <w:sz w:val="26"/>
          <w:szCs w:val="26"/>
          <w:rtl/>
          <w:lang w:val="ar"/>
        </w:rPr>
        <w:t xml:space="preserve"> - (كومنولث)</w:t>
      </w:r>
    </w:p>
    <w:p w14:paraId="0341B098" w14:textId="77777777" w:rsidR="00851742" w:rsidRPr="004A0245" w:rsidRDefault="00000000" w:rsidP="00851742">
      <w:pPr>
        <w:pStyle w:val="BodyTextPolicy"/>
        <w:bidi/>
        <w:ind w:left="426"/>
        <w:rPr>
          <w:rStyle w:val="Hyperlink"/>
          <w:rFonts w:cs="Arial"/>
          <w:i/>
          <w:iCs/>
          <w:sz w:val="26"/>
          <w:szCs w:val="26"/>
        </w:rPr>
      </w:pPr>
      <w:hyperlink r:id="rId49" w:history="1">
        <w:r w:rsidRPr="004A0245">
          <w:rPr>
            <w:rStyle w:val="Hyperlink"/>
            <w:rFonts w:cs="Arial"/>
            <w:i/>
            <w:iCs/>
            <w:sz w:val="26"/>
            <w:szCs w:val="26"/>
            <w:rtl/>
            <w:lang w:val="ar"/>
          </w:rPr>
          <w:t>قواعد الخطة الوطنية للتأمين ضد الإعاقة (إدارة الحوادث والحوادث الواجب الإبلاغ عنها) لعام 2018</w:t>
        </w:r>
      </w:hyperlink>
      <w:r w:rsidRPr="004A0245">
        <w:rPr>
          <w:rStyle w:val="Hyperlink"/>
          <w:rFonts w:cs="Arial"/>
          <w:i/>
          <w:iCs/>
          <w:sz w:val="26"/>
          <w:szCs w:val="26"/>
          <w:rtl/>
          <w:lang w:val="ar"/>
        </w:rPr>
        <w:t xml:space="preserve"> - (كومنولث)</w:t>
      </w:r>
    </w:p>
    <w:p w14:paraId="0A20587E" w14:textId="77777777" w:rsidR="00851742" w:rsidRPr="004A0245" w:rsidRDefault="00000000" w:rsidP="00851742">
      <w:pPr>
        <w:pStyle w:val="BodyTextPolicy"/>
        <w:bidi/>
        <w:ind w:left="426"/>
        <w:rPr>
          <w:rStyle w:val="Hyperlink"/>
          <w:rFonts w:cs="Arial"/>
          <w:i/>
          <w:iCs/>
          <w:sz w:val="26"/>
          <w:szCs w:val="26"/>
        </w:rPr>
      </w:pPr>
      <w:hyperlink r:id="rId50" w:history="1">
        <w:r w:rsidRPr="004A0245">
          <w:rPr>
            <w:rStyle w:val="Hyperlink"/>
            <w:rFonts w:cs="Arial"/>
            <w:i/>
            <w:iCs/>
            <w:sz w:val="26"/>
            <w:szCs w:val="26"/>
            <w:rtl/>
            <w:lang w:val="ar"/>
          </w:rPr>
          <w:t>قواعد الخطة الوطنية للتأمين ضد الإعاقة (معايير الممارسة - فحص العمال) لعام 2018</w:t>
        </w:r>
      </w:hyperlink>
      <w:r w:rsidRPr="004A0245">
        <w:rPr>
          <w:rStyle w:val="Hyperlink"/>
          <w:rFonts w:cs="Arial"/>
          <w:i/>
          <w:iCs/>
          <w:sz w:val="26"/>
          <w:szCs w:val="26"/>
          <w:rtl/>
          <w:lang w:val="ar"/>
        </w:rPr>
        <w:t xml:space="preserve"> - (كومنولث)</w:t>
      </w:r>
    </w:p>
    <w:p w14:paraId="15EF7FC4" w14:textId="77777777" w:rsidR="00851742" w:rsidRPr="004A0245" w:rsidRDefault="00000000" w:rsidP="00851742">
      <w:pPr>
        <w:pStyle w:val="BodyTextPolicy"/>
        <w:bidi/>
        <w:ind w:left="426"/>
        <w:rPr>
          <w:rStyle w:val="Hyperlink"/>
          <w:rFonts w:cs="Arial"/>
          <w:i/>
          <w:iCs/>
          <w:sz w:val="26"/>
          <w:szCs w:val="26"/>
        </w:rPr>
      </w:pPr>
      <w:hyperlink r:id="rId51" w:history="1">
        <w:r w:rsidRPr="004A0245">
          <w:rPr>
            <w:rStyle w:val="Hyperlink"/>
            <w:rFonts w:cs="Arial"/>
            <w:i/>
            <w:iCs/>
            <w:sz w:val="26"/>
            <w:szCs w:val="26"/>
            <w:rtl/>
            <w:lang w:val="ar"/>
          </w:rPr>
          <w:t>قواعد الخطة الوطنية للتأمين ضد الإعاقة (الممارسات التقييدية ودعم السلوك) لعام 2018</w:t>
        </w:r>
      </w:hyperlink>
      <w:r w:rsidRPr="004A0245">
        <w:rPr>
          <w:rStyle w:val="Hyperlink"/>
          <w:rFonts w:cs="Arial"/>
          <w:i/>
          <w:iCs/>
          <w:sz w:val="26"/>
          <w:szCs w:val="26"/>
          <w:rtl/>
          <w:lang w:val="ar"/>
        </w:rPr>
        <w:t xml:space="preserve"> - (كومنولث)</w:t>
      </w:r>
    </w:p>
    <w:p w14:paraId="20055032" w14:textId="77777777" w:rsidR="00851742" w:rsidRPr="00F70DCE" w:rsidRDefault="00000000" w:rsidP="00851742">
      <w:pPr>
        <w:autoSpaceDE w:val="0"/>
        <w:autoSpaceDN w:val="0"/>
        <w:bidi/>
        <w:adjustRightInd w:val="0"/>
        <w:spacing w:line="360" w:lineRule="auto"/>
        <w:ind w:left="426"/>
        <w:rPr>
          <w:rFonts w:cs="Arial"/>
          <w:color w:val="000000"/>
          <w:sz w:val="26"/>
          <w:szCs w:val="26"/>
          <w:lang w:eastAsia="en-AU"/>
        </w:rPr>
      </w:pPr>
      <w:hyperlink r:id="rId52" w:history="1">
        <w:r w:rsidRPr="004A0245">
          <w:rPr>
            <w:rStyle w:val="Hyperlink"/>
            <w:rFonts w:cs="Arial"/>
            <w:i/>
            <w:iCs/>
            <w:sz w:val="26"/>
            <w:szCs w:val="26"/>
            <w:rtl/>
            <w:lang w:val="ar"/>
          </w:rPr>
          <w:t>قانون الخصوصية وحماية البيانات لعام 2014</w:t>
        </w:r>
      </w:hyperlink>
      <w:r w:rsidRPr="00F70DCE">
        <w:rPr>
          <w:rFonts w:cs="Arial"/>
          <w:i/>
          <w:sz w:val="26"/>
          <w:szCs w:val="26"/>
          <w:rtl/>
          <w:lang w:val="ar"/>
        </w:rPr>
        <w:t xml:space="preserve"> - </w:t>
      </w:r>
      <w:r w:rsidRPr="00F70DCE">
        <w:rPr>
          <w:rFonts w:cs="Arial"/>
          <w:color w:val="000000"/>
          <w:sz w:val="26"/>
          <w:szCs w:val="26"/>
          <w:rtl/>
          <w:lang w:val="ar" w:eastAsia="en-AU"/>
        </w:rPr>
        <w:t>(فيكتوريا)</w:t>
      </w:r>
    </w:p>
    <w:p w14:paraId="06E25C21" w14:textId="77777777" w:rsidR="00851742" w:rsidRPr="00F70DCE" w:rsidRDefault="00000000" w:rsidP="00851742">
      <w:pPr>
        <w:tabs>
          <w:tab w:val="left" w:pos="0"/>
        </w:tabs>
        <w:autoSpaceDE w:val="0"/>
        <w:autoSpaceDN w:val="0"/>
        <w:bidi/>
        <w:adjustRightInd w:val="0"/>
        <w:spacing w:line="360" w:lineRule="auto"/>
        <w:ind w:left="426"/>
        <w:rPr>
          <w:rFonts w:cs="Arial"/>
          <w:color w:val="000000"/>
          <w:sz w:val="26"/>
          <w:szCs w:val="26"/>
          <w:lang w:eastAsia="en-AU"/>
        </w:rPr>
      </w:pPr>
      <w:hyperlink r:id="rId53" w:history="1">
        <w:r w:rsidRPr="004A0245">
          <w:rPr>
            <w:rStyle w:val="Hyperlink"/>
            <w:rFonts w:cs="Arial"/>
            <w:i/>
            <w:iCs/>
            <w:sz w:val="26"/>
            <w:szCs w:val="26"/>
            <w:rtl/>
            <w:lang w:val="ar" w:eastAsia="en-AU"/>
          </w:rPr>
          <w:t>قانون المحكمة الإدارية والمدنية بولاية فيكتوريا لعام 1998</w:t>
        </w:r>
      </w:hyperlink>
      <w:r w:rsidRPr="00F70DCE">
        <w:rPr>
          <w:rFonts w:cs="Arial"/>
          <w:sz w:val="26"/>
          <w:szCs w:val="26"/>
          <w:rtl/>
          <w:lang w:val="ar"/>
        </w:rPr>
        <w:t xml:space="preserve"> - </w:t>
      </w:r>
      <w:r w:rsidRPr="00F70DCE">
        <w:rPr>
          <w:rFonts w:cs="Arial"/>
          <w:color w:val="000000"/>
          <w:sz w:val="26"/>
          <w:szCs w:val="26"/>
          <w:rtl/>
          <w:lang w:val="ar" w:eastAsia="en-AU"/>
        </w:rPr>
        <w:t>(فيكتوريا)</w:t>
      </w:r>
    </w:p>
    <w:p w14:paraId="34F52489" w14:textId="77777777" w:rsidR="00626AB2" w:rsidRPr="00F70DCE" w:rsidRDefault="00000000" w:rsidP="00A0083D">
      <w:pPr>
        <w:keepNext/>
        <w:autoSpaceDE w:val="0"/>
        <w:autoSpaceDN w:val="0"/>
        <w:bidi/>
        <w:adjustRightInd w:val="0"/>
        <w:spacing w:before="240" w:after="120"/>
        <w:ind w:left="567" w:right="-34" w:hanging="567"/>
        <w:jc w:val="both"/>
        <w:rPr>
          <w:rFonts w:eastAsia="Times New Roman" w:cs="Arial"/>
          <w:b/>
          <w:color w:val="000000"/>
          <w:sz w:val="26"/>
          <w:szCs w:val="26"/>
          <w:lang w:eastAsia="en-AU"/>
        </w:rPr>
      </w:pPr>
      <w:bookmarkStart w:id="14" w:name="_Hlk34746143"/>
      <w:bookmarkStart w:id="15" w:name="_Hlk34735126"/>
      <w:bookmarkEnd w:id="10"/>
      <w:r w:rsidRPr="00F70DCE">
        <w:rPr>
          <w:rFonts w:eastAsia="Times New Roman" w:cs="Arial"/>
          <w:b/>
          <w:bCs/>
          <w:color w:val="000000"/>
          <w:sz w:val="26"/>
          <w:szCs w:val="26"/>
          <w:rtl/>
          <w:lang w:val="ar" w:eastAsia="en-AU"/>
        </w:rPr>
        <w:t>10.</w:t>
      </w:r>
      <w:r w:rsidRPr="00F70DCE">
        <w:rPr>
          <w:rFonts w:eastAsia="Times New Roman" w:cs="Arial"/>
          <w:b/>
          <w:bCs/>
          <w:color w:val="000000"/>
          <w:sz w:val="26"/>
          <w:szCs w:val="26"/>
          <w:rtl/>
          <w:lang w:val="ar" w:eastAsia="en-AU"/>
        </w:rPr>
        <w:tab/>
        <w:t xml:space="preserve">قائمة المصطلحات </w:t>
      </w:r>
      <w:r w:rsidRPr="00F70DCE">
        <w:rPr>
          <w:rFonts w:eastAsia="Times New Roman" w:cs="Arial"/>
          <w:bCs/>
          <w:color w:val="000000"/>
          <w:sz w:val="26"/>
          <w:szCs w:val="26"/>
          <w:rtl/>
          <w:lang w:val="ar" w:eastAsia="en-AU"/>
        </w:rPr>
        <w:t xml:space="preserve">- </w:t>
      </w:r>
      <w:r w:rsidRPr="00F70DCE">
        <w:rPr>
          <w:rFonts w:eastAsia="Times New Roman" w:cs="Arial"/>
          <w:b/>
          <w:color w:val="000000"/>
          <w:sz w:val="26"/>
          <w:szCs w:val="26"/>
          <w:rtl/>
          <w:lang w:val="ar" w:eastAsia="en-AU"/>
        </w:rPr>
        <w:t xml:space="preserve">ارجع إلى </w:t>
      </w:r>
      <w:hyperlink r:id="rId54" w:history="1">
        <w:r w:rsidR="00A0083D" w:rsidRPr="00F70DCE">
          <w:rPr>
            <w:rStyle w:val="Hyperlink"/>
            <w:rFonts w:cs="Arial"/>
            <w:b/>
            <w:sz w:val="26"/>
            <w:szCs w:val="26"/>
            <w:rtl/>
            <w:lang w:val="ar"/>
          </w:rPr>
          <w:t>قائمة المصطلحات</w:t>
        </w:r>
      </w:hyperlink>
      <w:r w:rsidRPr="00F70DCE">
        <w:rPr>
          <w:rFonts w:eastAsia="Times New Roman" w:cs="Arial"/>
          <w:b/>
          <w:color w:val="000000"/>
          <w:sz w:val="26"/>
          <w:szCs w:val="26"/>
          <w:rtl/>
          <w:lang w:val="ar" w:eastAsia="en-AU"/>
        </w:rPr>
        <w:t xml:space="preserve"> في مكتبة المستندات الخاضعة للرقابة للحصول على التعريفات الشائعة </w:t>
      </w:r>
    </w:p>
    <w:bookmarkEnd w:id="14"/>
    <w:p w14:paraId="3B8762FD" w14:textId="77777777" w:rsidR="00626AB2" w:rsidRPr="00F70DCE" w:rsidRDefault="00000000" w:rsidP="00A14E7B">
      <w:pPr>
        <w:keepNext/>
        <w:autoSpaceDE w:val="0"/>
        <w:autoSpaceDN w:val="0"/>
        <w:bidi/>
        <w:adjustRightInd w:val="0"/>
        <w:spacing w:after="120"/>
        <w:ind w:left="567" w:right="425"/>
        <w:jc w:val="both"/>
        <w:rPr>
          <w:rFonts w:eastAsia="Times New Roman" w:cs="Arial"/>
          <w:color w:val="000000"/>
          <w:sz w:val="26"/>
          <w:szCs w:val="26"/>
          <w:lang w:eastAsia="en-AU"/>
        </w:rPr>
      </w:pPr>
      <w:r w:rsidRPr="00F70DCE">
        <w:rPr>
          <w:rFonts w:eastAsia="Times New Roman" w:cs="Arial"/>
          <w:color w:val="000000"/>
          <w:sz w:val="26"/>
          <w:szCs w:val="26"/>
          <w:rtl/>
          <w:lang w:val="ar" w:eastAsia="en-AU"/>
        </w:rPr>
        <w:t xml:space="preserve">أي مصطلحات ومختصرات محددة أدناه خاصة بهذا المستند </w:t>
      </w:r>
    </w:p>
    <w:bookmarkEnd w:id="15"/>
    <w:p w14:paraId="53ED637B" w14:textId="77777777" w:rsidR="00E2113B" w:rsidRPr="00F70DCE" w:rsidRDefault="00000000" w:rsidP="00A14E7B">
      <w:pPr>
        <w:pStyle w:val="BodyTextPolicy"/>
        <w:bidi/>
        <w:ind w:right="57"/>
        <w:jc w:val="both"/>
        <w:rPr>
          <w:rFonts w:cs="Arial"/>
          <w:sz w:val="26"/>
          <w:szCs w:val="26"/>
        </w:rPr>
      </w:pPr>
      <w:r w:rsidRPr="00F70DCE">
        <w:rPr>
          <w:rFonts w:cs="Arial"/>
          <w:bCs/>
          <w:sz w:val="26"/>
          <w:szCs w:val="26"/>
          <w:rtl/>
          <w:lang w:val="ar"/>
        </w:rPr>
        <w:t>إقرار</w:t>
      </w:r>
      <w:r w:rsidRPr="00F70DCE">
        <w:rPr>
          <w:rFonts w:cs="Arial"/>
          <w:sz w:val="26"/>
          <w:szCs w:val="26"/>
          <w:rtl/>
          <w:lang w:val="ar"/>
        </w:rPr>
        <w:t xml:space="preserve"> - قبول حق الشخص في تقديم شكوى؛ والإعراب عن مشاعرهم</w:t>
      </w:r>
    </w:p>
    <w:p w14:paraId="550E467D" w14:textId="77777777" w:rsidR="00E2113B" w:rsidRPr="00F70DCE" w:rsidRDefault="00000000" w:rsidP="00A14E7B">
      <w:pPr>
        <w:pStyle w:val="BodyTextPolicy"/>
        <w:bidi/>
        <w:ind w:right="57"/>
        <w:jc w:val="both"/>
        <w:rPr>
          <w:rFonts w:cs="Arial"/>
          <w:sz w:val="26"/>
          <w:szCs w:val="26"/>
        </w:rPr>
      </w:pPr>
      <w:r w:rsidRPr="00F70DCE">
        <w:rPr>
          <w:rFonts w:cs="Arial"/>
          <w:bCs/>
          <w:sz w:val="26"/>
          <w:szCs w:val="26"/>
          <w:rtl/>
          <w:lang w:val="ar"/>
        </w:rPr>
        <w:t>إجراءات</w:t>
      </w:r>
      <w:r w:rsidRPr="00F70DCE">
        <w:rPr>
          <w:rFonts w:cs="Arial"/>
          <w:sz w:val="26"/>
          <w:szCs w:val="26"/>
          <w:rtl/>
          <w:lang w:val="ar"/>
        </w:rPr>
        <w:t xml:space="preserve"> - ما </w:t>
      </w:r>
      <w:r w:rsidRPr="00370A76">
        <w:rPr>
          <w:rFonts w:cs="Arial"/>
          <w:sz w:val="26"/>
          <w:szCs w:val="26"/>
          <w:rtl/>
          <w:lang w:val="ar"/>
        </w:rPr>
        <w:t>الذي سيتم القيام به، وبواسطة من</w:t>
      </w:r>
      <w:r w:rsidRPr="00F70DCE">
        <w:rPr>
          <w:rFonts w:cs="Arial"/>
          <w:sz w:val="26"/>
          <w:szCs w:val="26"/>
          <w:rtl/>
          <w:lang w:val="ar"/>
        </w:rPr>
        <w:t xml:space="preserve"> وحتى متى؛ وكيف سيتم إبلاغ التقدم إلى الشخص مع التركيز على المستقبل</w:t>
      </w:r>
    </w:p>
    <w:p w14:paraId="1FB31D54" w14:textId="77777777" w:rsidR="00675C1A" w:rsidRPr="00F70DCE" w:rsidRDefault="00000000" w:rsidP="00A14E7B">
      <w:pPr>
        <w:pStyle w:val="BodyTextPolicy"/>
        <w:bidi/>
        <w:ind w:right="57"/>
        <w:jc w:val="both"/>
        <w:rPr>
          <w:rFonts w:cs="Arial"/>
          <w:sz w:val="26"/>
          <w:szCs w:val="26"/>
        </w:rPr>
      </w:pPr>
      <w:r w:rsidRPr="00F70DCE">
        <w:rPr>
          <w:rFonts w:cs="Arial"/>
          <w:bCs/>
          <w:sz w:val="26"/>
          <w:szCs w:val="26"/>
          <w:rtl/>
          <w:lang w:val="ar"/>
        </w:rPr>
        <w:t xml:space="preserve">إجابات </w:t>
      </w:r>
      <w:r w:rsidRPr="00F70DCE">
        <w:rPr>
          <w:rFonts w:cs="Arial"/>
          <w:sz w:val="26"/>
          <w:szCs w:val="26"/>
          <w:rtl/>
          <w:lang w:val="ar"/>
        </w:rPr>
        <w:t>- معلومات حول سبب القيام بشيء ما أو عدم القيام به</w:t>
      </w:r>
    </w:p>
    <w:p w14:paraId="3578D2EB" w14:textId="77777777" w:rsidR="00E2113B" w:rsidRPr="00F70DCE" w:rsidRDefault="00000000" w:rsidP="00A14E7B">
      <w:pPr>
        <w:pStyle w:val="BodyTextPolicy"/>
        <w:bidi/>
        <w:ind w:right="57"/>
        <w:jc w:val="both"/>
        <w:rPr>
          <w:rFonts w:cs="Arial"/>
          <w:sz w:val="26"/>
          <w:szCs w:val="26"/>
        </w:rPr>
      </w:pPr>
      <w:r w:rsidRPr="00F70DCE">
        <w:rPr>
          <w:rFonts w:cs="Arial"/>
          <w:bCs/>
          <w:sz w:val="26"/>
          <w:szCs w:val="26"/>
          <w:rtl/>
          <w:lang w:val="ar"/>
        </w:rPr>
        <w:t>مقدم الشكوى</w:t>
      </w:r>
      <w:r w:rsidRPr="00F70DCE">
        <w:rPr>
          <w:rFonts w:cs="Arial"/>
          <w:sz w:val="26"/>
          <w:szCs w:val="26"/>
          <w:rtl/>
          <w:lang w:val="ar"/>
        </w:rPr>
        <w:t xml:space="preserve"> - الشخص الذي يقدم شكوى أو يثيرها. قد يكون الشاكي عميلاً أو فردًا من العائلة أو صديقًا أو فردًا آخر من الجمهور.</w:t>
      </w:r>
    </w:p>
    <w:p w14:paraId="77404C12" w14:textId="77777777" w:rsidR="00E2113B" w:rsidRPr="00F70DCE" w:rsidRDefault="00000000" w:rsidP="00A14E7B">
      <w:pPr>
        <w:pStyle w:val="BodyTextPolicy"/>
        <w:bidi/>
        <w:ind w:right="57"/>
        <w:jc w:val="both"/>
        <w:rPr>
          <w:rFonts w:cs="Arial"/>
          <w:sz w:val="26"/>
          <w:szCs w:val="26"/>
        </w:rPr>
      </w:pPr>
      <w:r w:rsidRPr="00F70DCE">
        <w:rPr>
          <w:rFonts w:cs="Arial"/>
          <w:bCs/>
          <w:sz w:val="26"/>
          <w:szCs w:val="26"/>
          <w:rtl/>
          <w:lang w:val="ar"/>
        </w:rPr>
        <w:t xml:space="preserve">إطراء </w:t>
      </w:r>
      <w:r w:rsidRPr="00F70DCE">
        <w:rPr>
          <w:rFonts w:cs="Arial"/>
          <w:sz w:val="26"/>
          <w:szCs w:val="26"/>
          <w:rtl/>
          <w:lang w:val="ar"/>
        </w:rPr>
        <w:t>- التعبير عن الثناء أو التشجيع أو الامتنان للخدمات التي تقدمها أو تديرها Yooralla</w:t>
      </w:r>
    </w:p>
    <w:p w14:paraId="78B35269" w14:textId="77777777" w:rsidR="00675C1A" w:rsidRPr="00F70DCE" w:rsidRDefault="00000000" w:rsidP="00A14E7B">
      <w:pPr>
        <w:pStyle w:val="BodyTextPolicy"/>
        <w:bidi/>
        <w:ind w:right="57"/>
        <w:jc w:val="both"/>
        <w:rPr>
          <w:rFonts w:cs="Arial"/>
          <w:sz w:val="26"/>
          <w:szCs w:val="26"/>
        </w:rPr>
      </w:pPr>
      <w:r w:rsidRPr="00F70DCE">
        <w:rPr>
          <w:rFonts w:cs="Arial"/>
          <w:bCs/>
          <w:sz w:val="26"/>
          <w:szCs w:val="26"/>
          <w:rtl/>
          <w:lang w:val="ar"/>
        </w:rPr>
        <w:t>ملاحظات</w:t>
      </w:r>
      <w:r w:rsidRPr="00F70DCE">
        <w:rPr>
          <w:rFonts w:cs="Arial"/>
          <w:sz w:val="26"/>
          <w:szCs w:val="26"/>
          <w:rtl/>
          <w:lang w:val="ar"/>
        </w:rPr>
        <w:t xml:space="preserve"> - معلومات من العملاء أو مقدمي الرعاية أو أفراد الجمهور حول أي إجراء أو سياسة أو شخص داخل Yooralla وتجربتهم مع ذلك والتي تشمل الشكاوى والإطراء والاقتراحات.</w:t>
      </w:r>
    </w:p>
    <w:p w14:paraId="126D7A5D" w14:textId="77777777" w:rsidR="00A14E7B" w:rsidRPr="00F70DCE" w:rsidRDefault="00000000" w:rsidP="00A14E7B">
      <w:pPr>
        <w:pStyle w:val="BodyTextPolicy"/>
        <w:bidi/>
        <w:spacing w:line="276" w:lineRule="auto"/>
        <w:ind w:right="57"/>
        <w:jc w:val="both"/>
        <w:rPr>
          <w:rFonts w:cs="Arial"/>
          <w:b/>
          <w:sz w:val="26"/>
          <w:szCs w:val="26"/>
        </w:rPr>
      </w:pPr>
      <w:r w:rsidRPr="00F70DCE">
        <w:rPr>
          <w:rFonts w:cs="Arial"/>
          <w:bCs/>
          <w:sz w:val="26"/>
          <w:szCs w:val="26"/>
          <w:rtl/>
          <w:lang w:val="ar"/>
        </w:rPr>
        <w:t>التعلم التنظيمي</w:t>
      </w:r>
      <w:r w:rsidR="00E2113B" w:rsidRPr="00F70DCE">
        <w:rPr>
          <w:rFonts w:cs="Arial"/>
          <w:sz w:val="26"/>
          <w:szCs w:val="26"/>
          <w:rtl/>
          <w:lang w:val="ar"/>
        </w:rPr>
        <w:t xml:space="preserve"> - عملية استفسار لفهم التناقض بين النتيجة المتوقعة والنتيجة الفعلية، وإذا لزم الأمر، حل ذلك التناقض. </w:t>
      </w:r>
    </w:p>
    <w:p w14:paraId="0CFBEAC6" w14:textId="77777777" w:rsidR="00675C1A" w:rsidRPr="00F70DCE" w:rsidRDefault="00000000" w:rsidP="00A14E7B">
      <w:pPr>
        <w:pStyle w:val="BodyTextPolicy"/>
        <w:bidi/>
        <w:spacing w:line="276" w:lineRule="auto"/>
        <w:ind w:right="57"/>
        <w:jc w:val="both"/>
        <w:rPr>
          <w:rFonts w:cs="Arial"/>
          <w:sz w:val="26"/>
          <w:szCs w:val="26"/>
        </w:rPr>
      </w:pPr>
      <w:r w:rsidRPr="00370A76">
        <w:rPr>
          <w:rFonts w:cs="Arial"/>
          <w:bCs/>
          <w:sz w:val="26"/>
          <w:szCs w:val="26"/>
          <w:rtl/>
          <w:lang w:val="ar"/>
        </w:rPr>
        <w:t>اقتراح</w:t>
      </w:r>
      <w:r w:rsidRPr="00F70DCE">
        <w:rPr>
          <w:rFonts w:cs="Arial"/>
          <w:bCs/>
          <w:sz w:val="26"/>
          <w:szCs w:val="26"/>
          <w:rtl/>
          <w:lang w:val="ar"/>
        </w:rPr>
        <w:t xml:space="preserve"> -</w:t>
      </w:r>
      <w:r w:rsidRPr="00F70DCE">
        <w:rPr>
          <w:rFonts w:cs="Arial"/>
          <w:sz w:val="26"/>
          <w:szCs w:val="26"/>
          <w:rtl/>
          <w:lang w:val="ar"/>
        </w:rPr>
        <w:t xml:space="preserve"> التعبير عن فكرة للنظر في نهج بديل أو تحسين لأمر معين.</w:t>
      </w:r>
    </w:p>
    <w:p w14:paraId="376A6F1E" w14:textId="77777777" w:rsidR="00A07C5C" w:rsidRPr="00F70DCE" w:rsidRDefault="00A07C5C" w:rsidP="00391277">
      <w:pPr>
        <w:pStyle w:val="BodyTextPolicy"/>
        <w:rPr>
          <w:rFonts w:cs="Arial"/>
          <w:sz w:val="26"/>
          <w:szCs w:val="26"/>
        </w:rPr>
        <w:sectPr w:rsidR="00A07C5C" w:rsidRPr="00F70DCE" w:rsidSect="00A0083D">
          <w:footerReference w:type="first" r:id="rId55"/>
          <w:pgSz w:w="11907" w:h="16839" w:code="9"/>
          <w:pgMar w:top="1440" w:right="992" w:bottom="1440" w:left="1080" w:header="510" w:footer="454" w:gutter="0"/>
          <w:pgNumType w:start="8"/>
          <w:cols w:space="708"/>
          <w:titlePg/>
          <w:docGrid w:linePitch="360"/>
        </w:sectPr>
      </w:pPr>
    </w:p>
    <w:p w14:paraId="0935ACCA" w14:textId="77777777" w:rsidR="00E2113B" w:rsidRPr="00F70DCE" w:rsidRDefault="00000000" w:rsidP="00E2113B">
      <w:pPr>
        <w:pStyle w:val="BodyTextPolicy"/>
        <w:ind w:left="425"/>
        <w:rPr>
          <w:rFonts w:cs="Arial"/>
          <w:sz w:val="26"/>
          <w:szCs w:val="26"/>
        </w:rPr>
      </w:pPr>
      <w:r w:rsidRPr="00F70DCE">
        <w:rPr>
          <w:rFonts w:cs="Arial"/>
          <w:noProof/>
          <w:sz w:val="26"/>
          <w:szCs w:val="26"/>
        </w:rPr>
        <w:lastRenderedPageBreak/>
        <mc:AlternateContent>
          <mc:Choice Requires="wps">
            <w:drawing>
              <wp:anchor distT="0" distB="0" distL="114300" distR="114300" simplePos="0" relativeHeight="251659264" behindDoc="0" locked="0" layoutInCell="1" allowOverlap="1" wp14:anchorId="185371A6" wp14:editId="543BB622">
                <wp:simplePos x="0" y="0"/>
                <wp:positionH relativeFrom="margin">
                  <wp:posOffset>-310515</wp:posOffset>
                </wp:positionH>
                <wp:positionV relativeFrom="margin">
                  <wp:posOffset>-47625</wp:posOffset>
                </wp:positionV>
                <wp:extent cx="6922770" cy="357505"/>
                <wp:effectExtent l="0" t="0" r="11430" b="23495"/>
                <wp:wrapSquare wrapText="bothSides"/>
                <wp:docPr id="2" name="Flowchart: Alternate Proces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2770" cy="357505"/>
                        </a:xfrm>
                        <a:prstGeom prst="flowChartAlternateProcess">
                          <a:avLst/>
                        </a:prstGeom>
                        <a:solidFill>
                          <a:srgbClr val="FFFFFF"/>
                        </a:solidFill>
                        <a:ln w="9525">
                          <a:solidFill>
                            <a:srgbClr val="000000"/>
                          </a:solidFill>
                          <a:miter lim="800000"/>
                          <a:headEnd/>
                          <a:tailEnd/>
                        </a:ln>
                      </wps:spPr>
                      <wps:txbx>
                        <w:txbxContent>
                          <w:p w14:paraId="326242B9" w14:textId="77777777" w:rsidR="00701CEF" w:rsidRPr="00F70DCE" w:rsidRDefault="00000000" w:rsidP="00A07C5C">
                            <w:pPr>
                              <w:bidi/>
                              <w:jc w:val="center"/>
                              <w:rPr>
                                <w:rFonts w:cs="Arial"/>
                                <w:bCs/>
                                <w:szCs w:val="24"/>
                              </w:rPr>
                            </w:pPr>
                            <w:r w:rsidRPr="00F70DCE">
                              <w:rPr>
                                <w:rFonts w:cs="Arial"/>
                                <w:bCs/>
                                <w:szCs w:val="24"/>
                                <w:rtl/>
                                <w:lang w:val="ar"/>
                              </w:rPr>
                              <w:t>الملحق 1 - مخطط إدارة شكاوى Yooralla</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w14:anchorId="185371A6"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 o:spid="_x0000_s1027" type="#_x0000_t176" style="position:absolute;left:0;text-align:left;margin-left:-24.45pt;margin-top:-3.75pt;width:545.1pt;height:28.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">
                <v:textbox>
                  <w:txbxContent>
                    <w:p w14:paraId="326242B9" w14:textId="77777777" w:rsidR="00701CEF" w:rsidRPr="00F70DCE" w:rsidRDefault="00000000" w:rsidP="00A07C5C">
                      <w:pPr>
                        <w:bidi/>
                        <w:jc w:val="center"/>
                        <w:rPr>
                          <w:rFonts w:cs="Arial"/>
                          <w:bCs/>
                          <w:szCs w:val="24"/>
                        </w:rPr>
                      </w:pPr>
                      <w:r w:rsidRPr="00F70DCE">
                        <w:rPr>
                          <w:rFonts w:cs="Arial"/>
                          <w:bCs/>
                          <w:szCs w:val="24"/>
                          <w:rtl/>
                          <w:lang w:val="ar"/>
                        </w:rPr>
                        <w:t>الملحق 1 - مخطط إدارة شكاوى Yooralla</w:t>
                      </w:r>
                    </w:p>
                  </w:txbxContent>
                </v:textbox>
                <w10:wrap type="square" anchorx="margin" anchory="margin"/>
              </v:shape>
            </w:pict>
          </mc:Fallback>
        </mc:AlternateContent>
      </w:r>
    </w:p>
    <w:p w14:paraId="6B328185" w14:textId="77777777" w:rsidR="007F5DF4" w:rsidRPr="00F70DCE" w:rsidRDefault="00000000" w:rsidP="0032481C">
      <w:pPr>
        <w:pStyle w:val="NumberedHeadingsBold"/>
        <w:rPr>
          <w:rFonts w:cs="Arial"/>
          <w:sz w:val="26"/>
          <w:szCs w:val="26"/>
        </w:rPr>
      </w:pPr>
      <w:r w:rsidRPr="00F70DCE">
        <w:rPr>
          <w:rFonts w:cs="Arial"/>
          <w:noProof/>
          <w:sz w:val="26"/>
          <w:szCs w:val="26"/>
        </w:rPr>
        <w:drawing>
          <wp:inline distT="0" distB="0" distL="0" distR="0" wp14:anchorId="11C72579" wp14:editId="1FF554BF">
            <wp:extent cx="6389618" cy="736854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9844409" name=""/>
                    <pic:cNvPicPr/>
                  </pic:nvPicPr>
                  <pic:blipFill>
                    <a:blip r:embed="rId56"/>
                    <a:stretch>
                      <a:fillRect/>
                    </a:stretch>
                  </pic:blipFill>
                  <pic:spPr>
                    <a:xfrm>
                      <a:off x="0" y="0"/>
                      <a:ext cx="6391696" cy="7370936"/>
                    </a:xfrm>
                    <a:prstGeom prst="rect">
                      <a:avLst/>
                    </a:prstGeom>
                  </pic:spPr>
                </pic:pic>
              </a:graphicData>
            </a:graphic>
          </wp:inline>
        </w:drawing>
      </w:r>
    </w:p>
    <w:p w14:paraId="0B9FB7BE" w14:textId="77777777" w:rsidR="00DC3A97" w:rsidRPr="00F70DCE" w:rsidRDefault="00DC3A97" w:rsidP="00E2113B">
      <w:pPr>
        <w:pStyle w:val="NumberedHeadingsBold"/>
        <w:ind w:left="567" w:hanging="567"/>
        <w:rPr>
          <w:rFonts w:cs="Arial"/>
          <w:sz w:val="26"/>
          <w:szCs w:val="26"/>
        </w:rPr>
      </w:pPr>
    </w:p>
    <w:p w14:paraId="0958A135" w14:textId="77777777" w:rsidR="00A07C5C" w:rsidRPr="00F70DCE" w:rsidRDefault="00A07C5C" w:rsidP="00E2113B">
      <w:pPr>
        <w:pStyle w:val="NumberedHeadingsBold"/>
        <w:ind w:left="567" w:hanging="567"/>
        <w:rPr>
          <w:rFonts w:cs="Arial"/>
          <w:sz w:val="26"/>
          <w:szCs w:val="26"/>
        </w:rPr>
        <w:sectPr w:rsidR="00A07C5C" w:rsidRPr="00F70DCE" w:rsidSect="009637B5">
          <w:footerReference w:type="first" r:id="rId57"/>
          <w:pgSz w:w="11907" w:h="16839" w:code="9"/>
          <w:pgMar w:top="1440" w:right="1080" w:bottom="1440" w:left="1080" w:header="510" w:footer="454" w:gutter="0"/>
          <w:pgNumType w:start="8"/>
          <w:cols w:space="708"/>
          <w:titlePg/>
          <w:docGrid w:linePitch="360"/>
        </w:sectPr>
      </w:pPr>
    </w:p>
    <w:p w14:paraId="282D3609" w14:textId="77777777" w:rsidR="00E2113B" w:rsidRPr="00F70DCE" w:rsidRDefault="00000000" w:rsidP="00E2113B">
      <w:pPr>
        <w:pStyle w:val="NumberedHeadingsBold"/>
        <w:bidi/>
        <w:ind w:left="567" w:hanging="567"/>
        <w:rPr>
          <w:rFonts w:cs="Arial"/>
          <w:sz w:val="26"/>
          <w:szCs w:val="26"/>
        </w:rPr>
      </w:pPr>
      <w:r w:rsidRPr="00F70DCE">
        <w:rPr>
          <w:rFonts w:cs="Arial"/>
          <w:sz w:val="26"/>
          <w:szCs w:val="26"/>
          <w:rtl/>
          <w:lang w:val="ar"/>
        </w:rPr>
        <w:lastRenderedPageBreak/>
        <w:t>الملحق 2 - التعامل مع المتصلين الصعبين أو المسيئين</w:t>
      </w:r>
    </w:p>
    <w:p w14:paraId="697ED18E" w14:textId="77777777" w:rsidR="00E2113B" w:rsidRPr="00F70DCE" w:rsidRDefault="00000000" w:rsidP="00E2113B">
      <w:pPr>
        <w:pStyle w:val="BodyTextPolicy"/>
        <w:tabs>
          <w:tab w:val="left" w:pos="0"/>
        </w:tabs>
        <w:bidi/>
        <w:ind w:left="0"/>
        <w:rPr>
          <w:rFonts w:cs="Arial"/>
          <w:sz w:val="26"/>
          <w:szCs w:val="26"/>
        </w:rPr>
      </w:pPr>
      <w:r w:rsidRPr="00F70DCE">
        <w:rPr>
          <w:rFonts w:cs="Arial"/>
          <w:sz w:val="26"/>
          <w:szCs w:val="26"/>
          <w:rtl/>
          <w:lang w:val="ar"/>
        </w:rPr>
        <w:t>يمكن أن يكون التعامل مع الأشخاص المستائين أو الغاضبين أو من يدعون للمواجهة مهمة صعبة للغاية. قد تكون هناك أسباب مختلفة لسلوك الشخص. مهما كان السبب، يجب افتراض أن الشخص لديه شكوى فعلية.</w:t>
      </w:r>
    </w:p>
    <w:p w14:paraId="413A3011" w14:textId="77777777" w:rsidR="00E2113B" w:rsidRPr="00F70DCE" w:rsidRDefault="00000000" w:rsidP="00E2113B">
      <w:pPr>
        <w:pStyle w:val="BodyTextPolicy"/>
        <w:tabs>
          <w:tab w:val="left" w:pos="0"/>
        </w:tabs>
        <w:bidi/>
        <w:ind w:left="0"/>
        <w:rPr>
          <w:rFonts w:cs="Arial"/>
          <w:sz w:val="26"/>
          <w:szCs w:val="26"/>
        </w:rPr>
      </w:pPr>
      <w:r w:rsidRPr="00F70DCE">
        <w:rPr>
          <w:rFonts w:cs="Arial"/>
          <w:sz w:val="26"/>
          <w:szCs w:val="26"/>
          <w:rtl/>
          <w:lang w:val="ar"/>
        </w:rPr>
        <w:t>من المهم أن تتذكر أن الإساءة قد لا تكون شخصية ولكنها أحد أعراض إحباط الشخص. تتضمن بعض الاستراتيجيات الأكثر فاعلية لمعرفة المشكلات الحقيقية ما يلي:</w:t>
      </w:r>
    </w:p>
    <w:p w14:paraId="7052E333" w14:textId="77777777" w:rsidR="00E2113B" w:rsidRPr="00F70DCE" w:rsidRDefault="00000000" w:rsidP="00E2113B">
      <w:pPr>
        <w:pStyle w:val="LetterListPolicy"/>
        <w:numPr>
          <w:ilvl w:val="0"/>
          <w:numId w:val="1"/>
        </w:numPr>
        <w:tabs>
          <w:tab w:val="left" w:pos="0"/>
        </w:tabs>
        <w:bidi/>
        <w:spacing w:after="120"/>
        <w:ind w:left="567" w:hanging="567"/>
        <w:rPr>
          <w:rFonts w:cs="Arial"/>
          <w:sz w:val="26"/>
          <w:szCs w:val="26"/>
        </w:rPr>
      </w:pPr>
      <w:r w:rsidRPr="00F70DCE">
        <w:rPr>
          <w:rFonts w:cs="Arial"/>
          <w:sz w:val="26"/>
          <w:szCs w:val="26"/>
          <w:rtl/>
          <w:lang w:val="ar"/>
        </w:rPr>
        <w:t>السماح للشخص "بالتنفيس عن الغضب" دون مقاطعة</w:t>
      </w:r>
    </w:p>
    <w:p w14:paraId="36E3125D" w14:textId="77777777" w:rsidR="00E2113B" w:rsidRPr="00F70DCE" w:rsidRDefault="00000000" w:rsidP="00E2113B">
      <w:pPr>
        <w:pStyle w:val="LetterListPolicy"/>
        <w:numPr>
          <w:ilvl w:val="0"/>
          <w:numId w:val="1"/>
        </w:numPr>
        <w:tabs>
          <w:tab w:val="left" w:pos="0"/>
        </w:tabs>
        <w:bidi/>
        <w:spacing w:after="120"/>
        <w:ind w:left="567" w:hanging="567"/>
        <w:rPr>
          <w:rFonts w:cs="Arial"/>
          <w:sz w:val="26"/>
          <w:szCs w:val="26"/>
        </w:rPr>
      </w:pPr>
      <w:r w:rsidRPr="00F70DCE">
        <w:rPr>
          <w:rFonts w:cs="Arial"/>
          <w:sz w:val="26"/>
          <w:szCs w:val="26"/>
          <w:rtl/>
          <w:lang w:val="ar"/>
        </w:rPr>
        <w:t>سؤاله عن القضايا المحددة</w:t>
      </w:r>
    </w:p>
    <w:p w14:paraId="404456EC" w14:textId="77777777" w:rsidR="00E2113B" w:rsidRPr="00F70DCE" w:rsidRDefault="00000000" w:rsidP="00E2113B">
      <w:pPr>
        <w:pStyle w:val="LetterListPolicy"/>
        <w:numPr>
          <w:ilvl w:val="0"/>
          <w:numId w:val="1"/>
        </w:numPr>
        <w:tabs>
          <w:tab w:val="left" w:pos="0"/>
        </w:tabs>
        <w:bidi/>
        <w:spacing w:after="120"/>
        <w:ind w:left="567" w:hanging="567"/>
        <w:rPr>
          <w:rFonts w:cs="Arial"/>
          <w:sz w:val="26"/>
          <w:szCs w:val="26"/>
        </w:rPr>
      </w:pPr>
      <w:r w:rsidRPr="00F70DCE">
        <w:rPr>
          <w:rFonts w:cs="Arial"/>
          <w:sz w:val="26"/>
          <w:szCs w:val="26"/>
          <w:rtl/>
          <w:lang w:val="ar"/>
        </w:rPr>
        <w:t>التزام الهدوء</w:t>
      </w:r>
    </w:p>
    <w:p w14:paraId="18C76D1C" w14:textId="77777777" w:rsidR="00E2113B" w:rsidRPr="00F70DCE" w:rsidRDefault="00000000" w:rsidP="00E2113B">
      <w:pPr>
        <w:pStyle w:val="LetterListPolicy"/>
        <w:numPr>
          <w:ilvl w:val="0"/>
          <w:numId w:val="1"/>
        </w:numPr>
        <w:tabs>
          <w:tab w:val="left" w:pos="0"/>
        </w:tabs>
        <w:bidi/>
        <w:spacing w:after="120"/>
        <w:ind w:left="567" w:hanging="567"/>
        <w:rPr>
          <w:rFonts w:cs="Arial"/>
          <w:sz w:val="26"/>
          <w:szCs w:val="26"/>
        </w:rPr>
      </w:pPr>
      <w:r w:rsidRPr="00F70DCE">
        <w:rPr>
          <w:rFonts w:cs="Arial"/>
          <w:sz w:val="26"/>
          <w:szCs w:val="26"/>
          <w:rtl/>
          <w:lang w:val="ar"/>
        </w:rPr>
        <w:t>تخصيص وقت للاستماع إلى الشخص ومخاوفه</w:t>
      </w:r>
    </w:p>
    <w:p w14:paraId="35B188B0" w14:textId="77777777" w:rsidR="00E2113B" w:rsidRPr="00F70DCE" w:rsidRDefault="00000000" w:rsidP="00E2113B">
      <w:pPr>
        <w:pStyle w:val="LetterListPolicy"/>
        <w:numPr>
          <w:ilvl w:val="0"/>
          <w:numId w:val="1"/>
        </w:numPr>
        <w:tabs>
          <w:tab w:val="left" w:pos="0"/>
        </w:tabs>
        <w:bidi/>
        <w:spacing w:after="120"/>
        <w:ind w:left="567" w:hanging="567"/>
        <w:rPr>
          <w:rFonts w:cs="Arial"/>
          <w:sz w:val="26"/>
          <w:szCs w:val="26"/>
        </w:rPr>
      </w:pPr>
      <w:r w:rsidRPr="00F70DCE">
        <w:rPr>
          <w:rFonts w:cs="Arial"/>
          <w:sz w:val="26"/>
          <w:szCs w:val="26"/>
          <w:rtl/>
          <w:lang w:val="ar"/>
        </w:rPr>
        <w:t xml:space="preserve">طلب التوضيح أو مزيد من المعلومات دون أن يبدو وكأنه "استجواب"؛ و </w:t>
      </w:r>
    </w:p>
    <w:p w14:paraId="76D5A6A5" w14:textId="77777777" w:rsidR="00E2113B" w:rsidRPr="00F70DCE" w:rsidRDefault="00000000" w:rsidP="00E2113B">
      <w:pPr>
        <w:pStyle w:val="LetterListPolicy"/>
        <w:numPr>
          <w:ilvl w:val="0"/>
          <w:numId w:val="1"/>
        </w:numPr>
        <w:tabs>
          <w:tab w:val="left" w:pos="0"/>
        </w:tabs>
        <w:bidi/>
        <w:spacing w:after="120"/>
        <w:ind w:left="567" w:hanging="567"/>
        <w:rPr>
          <w:rFonts w:cs="Arial"/>
          <w:sz w:val="26"/>
          <w:szCs w:val="26"/>
        </w:rPr>
      </w:pPr>
      <w:r w:rsidRPr="00F70DCE">
        <w:rPr>
          <w:rFonts w:cs="Arial"/>
          <w:sz w:val="26"/>
          <w:szCs w:val="26"/>
          <w:rtl/>
          <w:lang w:val="ar"/>
        </w:rPr>
        <w:t>اقتراح الإجراءات أو القرارات الممكنة؛ قد يشمل ذلك أيضًا توثيق الشكوى لهم أو اتصال أحد كبار الموظفين بهم.</w:t>
      </w:r>
    </w:p>
    <w:p w14:paraId="7D66F88E" w14:textId="77777777" w:rsidR="00E2113B" w:rsidRPr="00F70DCE" w:rsidRDefault="00000000" w:rsidP="00E2113B">
      <w:pPr>
        <w:pStyle w:val="BodyTextPolicy"/>
        <w:tabs>
          <w:tab w:val="left" w:pos="0"/>
        </w:tabs>
        <w:bidi/>
        <w:ind w:left="0"/>
        <w:rPr>
          <w:rFonts w:cs="Arial"/>
          <w:sz w:val="26"/>
          <w:szCs w:val="26"/>
        </w:rPr>
      </w:pPr>
      <w:r w:rsidRPr="00F70DCE">
        <w:rPr>
          <w:rFonts w:cs="Arial"/>
          <w:sz w:val="26"/>
          <w:szCs w:val="26"/>
          <w:rtl/>
          <w:lang w:val="ar"/>
        </w:rPr>
        <w:t>بينما تدرك Yooralla أن الناس غالبًا ما يكونون مستائين أو غاضبين عند تقديم شكوى، فإن الإساءة الشخصية لموظف Yooralla أمر غير مقبول أبدًا. في هذه الحالات، يمكن لـ Yooralla فرض قيود على السلوك غير المعقول. يجب أن يشمل النهج الأساسي ما يلي:</w:t>
      </w:r>
    </w:p>
    <w:p w14:paraId="725A6016" w14:textId="77777777" w:rsidR="00E2113B" w:rsidRPr="00F70DCE" w:rsidRDefault="00000000" w:rsidP="00E2113B">
      <w:pPr>
        <w:pStyle w:val="LetterListPolicy"/>
        <w:numPr>
          <w:ilvl w:val="0"/>
          <w:numId w:val="2"/>
        </w:numPr>
        <w:tabs>
          <w:tab w:val="left" w:pos="0"/>
        </w:tabs>
        <w:bidi/>
        <w:spacing w:after="120"/>
        <w:ind w:left="567" w:hanging="567"/>
        <w:rPr>
          <w:rFonts w:cs="Arial"/>
          <w:sz w:val="26"/>
          <w:szCs w:val="26"/>
        </w:rPr>
      </w:pPr>
      <w:r w:rsidRPr="00F70DCE">
        <w:rPr>
          <w:rFonts w:cs="Arial"/>
          <w:sz w:val="26"/>
          <w:szCs w:val="26"/>
          <w:rtl/>
          <w:lang w:val="ar"/>
        </w:rPr>
        <w:t>الإشارة بهدوء إلى أن السلوك غير مقبول</w:t>
      </w:r>
    </w:p>
    <w:p w14:paraId="1025199E" w14:textId="77777777" w:rsidR="00E2113B" w:rsidRPr="00F70DCE" w:rsidRDefault="00000000" w:rsidP="00E2113B">
      <w:pPr>
        <w:pStyle w:val="LetterListPolicy"/>
        <w:numPr>
          <w:ilvl w:val="0"/>
          <w:numId w:val="2"/>
        </w:numPr>
        <w:tabs>
          <w:tab w:val="left" w:pos="0"/>
        </w:tabs>
        <w:bidi/>
        <w:spacing w:after="120"/>
        <w:ind w:left="567" w:hanging="567"/>
        <w:rPr>
          <w:rFonts w:cs="Arial"/>
          <w:sz w:val="26"/>
          <w:szCs w:val="26"/>
        </w:rPr>
      </w:pPr>
      <w:r w:rsidRPr="00F70DCE">
        <w:rPr>
          <w:rFonts w:cs="Arial"/>
          <w:sz w:val="26"/>
          <w:szCs w:val="26"/>
          <w:rtl/>
          <w:lang w:val="ar"/>
        </w:rPr>
        <w:t>إبلاغ الشخص/المتصل بأنك ستنهي المحادثة إذا استمرت الإساءة</w:t>
      </w:r>
    </w:p>
    <w:p w14:paraId="7A546BFB" w14:textId="77777777" w:rsidR="00E2113B" w:rsidRPr="00F70DCE" w:rsidRDefault="00000000" w:rsidP="00E2113B">
      <w:pPr>
        <w:pStyle w:val="LetterListPolicy"/>
        <w:numPr>
          <w:ilvl w:val="0"/>
          <w:numId w:val="2"/>
        </w:numPr>
        <w:tabs>
          <w:tab w:val="left" w:pos="0"/>
        </w:tabs>
        <w:bidi/>
        <w:spacing w:after="120"/>
        <w:ind w:left="567" w:hanging="567"/>
        <w:rPr>
          <w:rFonts w:cs="Arial"/>
          <w:sz w:val="26"/>
          <w:szCs w:val="26"/>
        </w:rPr>
      </w:pPr>
      <w:r w:rsidRPr="00F70DCE">
        <w:rPr>
          <w:rFonts w:cs="Arial"/>
          <w:sz w:val="26"/>
          <w:szCs w:val="26"/>
          <w:rtl/>
          <w:lang w:val="ar"/>
        </w:rPr>
        <w:t xml:space="preserve">منح الشخص/المتصل خيار التحدث إلى أحد كبار الموظفين؛ و </w:t>
      </w:r>
    </w:p>
    <w:p w14:paraId="13BF751F" w14:textId="77777777" w:rsidR="00E2113B" w:rsidRPr="00F70DCE" w:rsidRDefault="00000000" w:rsidP="00E2113B">
      <w:pPr>
        <w:pStyle w:val="LetterListPolicy"/>
        <w:numPr>
          <w:ilvl w:val="0"/>
          <w:numId w:val="2"/>
        </w:numPr>
        <w:tabs>
          <w:tab w:val="left" w:pos="0"/>
        </w:tabs>
        <w:bidi/>
        <w:spacing w:after="120"/>
        <w:ind w:left="567" w:hanging="567"/>
        <w:rPr>
          <w:rFonts w:cs="Arial"/>
          <w:sz w:val="26"/>
          <w:szCs w:val="26"/>
        </w:rPr>
      </w:pPr>
      <w:r w:rsidRPr="00F70DCE">
        <w:rPr>
          <w:rFonts w:cs="Arial"/>
          <w:sz w:val="26"/>
          <w:szCs w:val="26"/>
          <w:rtl/>
          <w:lang w:val="ar"/>
        </w:rPr>
        <w:t>إنهاء المحادثة إذا استمر السلوك.</w:t>
      </w:r>
    </w:p>
    <w:p w14:paraId="32FCE055" w14:textId="77777777" w:rsidR="00E2113B" w:rsidRPr="00F70DCE" w:rsidRDefault="00000000" w:rsidP="00E2113B">
      <w:pPr>
        <w:pStyle w:val="BodyTextPolicy"/>
        <w:tabs>
          <w:tab w:val="left" w:pos="0"/>
        </w:tabs>
        <w:bidi/>
        <w:ind w:left="0"/>
        <w:rPr>
          <w:rFonts w:cs="Arial"/>
          <w:sz w:val="26"/>
          <w:szCs w:val="26"/>
        </w:rPr>
      </w:pPr>
      <w:r w:rsidRPr="00F70DCE">
        <w:rPr>
          <w:rFonts w:cs="Arial"/>
          <w:sz w:val="26"/>
          <w:szCs w:val="26"/>
          <w:rtl/>
          <w:lang w:val="ar"/>
        </w:rPr>
        <w:t>سلامتك لها أهمية قصوى. إذا كان الشخص في نفس الموقع الفعلي الذي تتواجد فيه وكان السلوك يتصاعد، فاطلب الدعم من أقرب موظف موجود. قد يشمل ذلك مطالبة الشخص بالاتصال بمدير كبير.</w:t>
      </w:r>
    </w:p>
    <w:p w14:paraId="2A36EDF4" w14:textId="77777777" w:rsidR="00DC3A97" w:rsidRPr="00F70DCE" w:rsidRDefault="00000000" w:rsidP="00A07C5C">
      <w:pPr>
        <w:pStyle w:val="BodyTextPolicy"/>
        <w:tabs>
          <w:tab w:val="left" w:pos="0"/>
        </w:tabs>
        <w:bidi/>
        <w:ind w:left="0"/>
        <w:rPr>
          <w:rFonts w:cs="Arial"/>
          <w:sz w:val="26"/>
          <w:szCs w:val="26"/>
        </w:rPr>
      </w:pPr>
      <w:r w:rsidRPr="00F70DCE">
        <w:rPr>
          <w:rFonts w:cs="Arial"/>
          <w:sz w:val="26"/>
          <w:szCs w:val="26"/>
          <w:rtl/>
          <w:lang w:val="ar"/>
        </w:rPr>
        <w:t>والأهم من ذلك، تأكد من الإبلاغ عن الحادث وتسجيله وطلب تقديم المعلومات لمديرك المباشر</w:t>
      </w:r>
    </w:p>
    <w:sectPr w:rsidR="00DC3A97" w:rsidRPr="00F70DCE" w:rsidSect="00A07C5C">
      <w:headerReference w:type="first" r:id="rId58"/>
      <w:footerReference w:type="first" r:id="rId59"/>
      <w:pgSz w:w="11907" w:h="16839" w:code="9"/>
      <w:pgMar w:top="1440" w:right="1080" w:bottom="1440" w:left="1080" w:header="51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2B9E0" w14:textId="77777777" w:rsidR="00E7377A" w:rsidRDefault="00E7377A">
      <w:r>
        <w:separator/>
      </w:r>
    </w:p>
  </w:endnote>
  <w:endnote w:type="continuationSeparator" w:id="0">
    <w:p w14:paraId="7C2386BC" w14:textId="77777777" w:rsidR="00E7377A" w:rsidRDefault="00E7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Look w:val="04A0" w:firstRow="1" w:lastRow="0" w:firstColumn="1" w:lastColumn="0" w:noHBand="0" w:noVBand="1"/>
    </w:tblPr>
    <w:tblGrid>
      <w:gridCol w:w="3652"/>
      <w:gridCol w:w="3431"/>
      <w:gridCol w:w="3118"/>
    </w:tblGrid>
    <w:tr w:rsidR="001238C0" w14:paraId="2FD07594" w14:textId="77777777" w:rsidTr="00187922">
      <w:trPr>
        <w:trHeight w:val="271"/>
      </w:trPr>
      <w:tc>
        <w:tcPr>
          <w:tcW w:w="10201" w:type="dxa"/>
          <w:gridSpan w:val="3"/>
          <w:tcMar>
            <w:top w:w="0" w:type="dxa"/>
            <w:left w:w="108" w:type="dxa"/>
            <w:bottom w:w="0" w:type="dxa"/>
            <w:right w:w="108" w:type="dxa"/>
          </w:tcMar>
          <w:vAlign w:val="bottom"/>
        </w:tcPr>
        <w:p w14:paraId="09A591A1" w14:textId="77777777" w:rsidR="00701CEF" w:rsidRPr="0013194F" w:rsidRDefault="00000000" w:rsidP="00187922">
          <w:pPr>
            <w:tabs>
              <w:tab w:val="center" w:pos="4513"/>
              <w:tab w:val="right" w:pos="9026"/>
            </w:tabs>
            <w:bidi/>
            <w:jc w:val="center"/>
            <w:rPr>
              <w:rFonts w:eastAsia="Calibri" w:cs="Arial"/>
              <w:color w:val="A6A6A6"/>
              <w:sz w:val="16"/>
              <w:szCs w:val="22"/>
              <w:lang w:eastAsia="en-AU"/>
            </w:rPr>
          </w:pPr>
          <w:r w:rsidRPr="008A3A31">
            <w:rPr>
              <w:rFonts w:eastAsia="Calibri" w:cs="Arial"/>
              <w:color w:val="000000" w:themeColor="text1"/>
              <w:sz w:val="16"/>
              <w:szCs w:val="22"/>
              <w:rtl/>
              <w:lang w:val="ar" w:eastAsia="en-AU"/>
            </w:rPr>
            <w:t>هذا المستند غير خاضع للرقابة عند طباعته، يرجى الرجوع إلى المكتبة العامة للوثائق الخاضعة للرقابة للحصول على الإصدار الحالي</w:t>
          </w:r>
        </w:p>
      </w:tc>
    </w:tr>
    <w:tr w:rsidR="001238C0" w14:paraId="6053F922" w14:textId="77777777" w:rsidTr="00187922">
      <w:trPr>
        <w:trHeight w:val="221"/>
      </w:trPr>
      <w:tc>
        <w:tcPr>
          <w:tcW w:w="3652" w:type="dxa"/>
          <w:tcMar>
            <w:top w:w="0" w:type="dxa"/>
            <w:left w:w="108" w:type="dxa"/>
            <w:bottom w:w="0" w:type="dxa"/>
            <w:right w:w="108" w:type="dxa"/>
          </w:tcMar>
          <w:vAlign w:val="center"/>
          <w:hideMark/>
        </w:tcPr>
        <w:p w14:paraId="6B3B690F" w14:textId="77777777" w:rsidR="00701CEF" w:rsidRPr="0077257A" w:rsidRDefault="00000000" w:rsidP="00187922">
          <w:pPr>
            <w:tabs>
              <w:tab w:val="center" w:pos="4320"/>
              <w:tab w:val="right" w:pos="8640"/>
            </w:tabs>
            <w:bidi/>
            <w:rPr>
              <w:rFonts w:eastAsia="Calibri" w:cs="Arial"/>
              <w:sz w:val="16"/>
              <w:lang w:eastAsia="en-AU"/>
            </w:rPr>
          </w:pPr>
          <w:r w:rsidRPr="0077257A">
            <w:rPr>
              <w:rFonts w:eastAsia="Calibri" w:cs="Arial"/>
              <w:sz w:val="16"/>
              <w:rtl/>
              <w:lang w:val="ar" w:eastAsia="en-AU"/>
            </w:rPr>
            <w:t xml:space="preserve">المعتمد: </w:t>
          </w:r>
          <w:sdt>
            <w:sdtPr>
              <w:rPr>
                <w:rFonts w:eastAsia="Calibri" w:cs="Arial"/>
                <w:sz w:val="16"/>
                <w:rtl/>
                <w:lang w:eastAsia="en-AU"/>
              </w:rPr>
              <w:alias w:val="Approver"/>
              <w:tag w:val="Approver"/>
              <w:id w:val="356497626"/>
              <w:lock w:val="contentLocked"/>
              <w:placeholder>
                <w:docPart w:val="F9A02BBED5A8459688933C45D3C36E03"/>
              </w:placeholder>
              <w:dataBinding w:prefixMappings="xmlns:ns0='http://schemas.microsoft.com/office/2006/metadata/properties' xmlns:ns1='http://www.w3.org/2001/XMLSchema-instance' xmlns:ns2='http://schemas.microsoft.com/office/infopath/2007/PartnerControls' xmlns:ns3='cd658cca-e08e-4516-bd1b-9242a2da8bab' xmlns:ns4='c731cce3-36c2-49fc-a1d7-6e875f5555ae' xmlns:ns5='2326edda-8fdc-451c-91da-8f5bc2655249' xmlns:ns6='1841292c-601a-4f0d-93ed-0105cc98faca' " w:xpath="/ns0:properties[1]/documentManagement[1]/ns3:Approver[1]/ns3:UserInfo[1]/ns3:DisplayName[1]" w:storeItemID="{0D71D5E2-3FD0-4834-83EC-7EA290D0F4F5}"/>
              <w:text/>
            </w:sdtPr>
            <w:sdtContent>
              <w:r w:rsidRPr="0077257A">
                <w:rPr>
                  <w:rFonts w:eastAsia="Calibri" w:cs="Arial"/>
                  <w:sz w:val="16"/>
                  <w:rtl/>
                  <w:lang w:val="ar" w:eastAsia="en-AU"/>
                </w:rPr>
                <w:t>رود كارراتشر</w:t>
              </w:r>
            </w:sdtContent>
          </w:sdt>
        </w:p>
      </w:tc>
      <w:tc>
        <w:tcPr>
          <w:tcW w:w="3431" w:type="dxa"/>
          <w:tcMar>
            <w:top w:w="0" w:type="dxa"/>
            <w:left w:w="108" w:type="dxa"/>
            <w:bottom w:w="0" w:type="dxa"/>
            <w:right w:w="108" w:type="dxa"/>
          </w:tcMar>
          <w:vAlign w:val="center"/>
          <w:hideMark/>
        </w:tcPr>
        <w:p w14:paraId="613A4A6D" w14:textId="77777777" w:rsidR="00701CEF" w:rsidRPr="0077257A" w:rsidRDefault="00000000" w:rsidP="00187922">
          <w:pPr>
            <w:tabs>
              <w:tab w:val="center" w:pos="4513"/>
              <w:tab w:val="right" w:pos="9026"/>
            </w:tabs>
            <w:bidi/>
            <w:rPr>
              <w:rFonts w:eastAsia="Calibri" w:cs="Arial"/>
              <w:b/>
              <w:sz w:val="16"/>
              <w:szCs w:val="22"/>
              <w:lang w:eastAsia="en-AU"/>
            </w:rPr>
          </w:pPr>
          <w:r w:rsidRPr="0077257A">
            <w:rPr>
              <w:rFonts w:eastAsia="Calibri" w:cs="Arial"/>
              <w:sz w:val="16"/>
              <w:szCs w:val="22"/>
              <w:rtl/>
              <w:lang w:val="ar" w:eastAsia="en-AU"/>
            </w:rPr>
            <w:t>تاريخ النفاذ</w:t>
          </w:r>
          <w:r w:rsidRPr="0077257A">
            <w:rPr>
              <w:rFonts w:eastAsia="Calibri" w:cs="Arial"/>
              <w:b/>
              <w:sz w:val="16"/>
              <w:szCs w:val="22"/>
              <w:rtl/>
              <w:lang w:val="ar" w:eastAsia="en-AU"/>
            </w:rPr>
            <w:t xml:space="preserve">: </w:t>
          </w:r>
          <w:sdt>
            <w:sdtPr>
              <w:rPr>
                <w:rFonts w:eastAsia="Calibri" w:cs="Arial"/>
                <w:b/>
                <w:sz w:val="16"/>
                <w:szCs w:val="22"/>
                <w:rtl/>
                <w:lang w:eastAsia="en-AU"/>
              </w:rPr>
              <w:alias w:val="Effective date"/>
              <w:tag w:val="Effective_x0020_Date"/>
              <w:id w:val="654003645"/>
              <w:placeholder>
                <w:docPart w:val="3C78798091DA41D08D4720EB089953C5"/>
              </w:placeholder>
              <w:dataBinding w:prefixMappings="xmlns:ns0='http://schemas.microsoft.com/office/2006/metadata/properties' xmlns:ns1='http://www.w3.org/2001/XMLSchema-instance' xmlns:ns2='http://schemas.microsoft.com/office/infopath/2007/PartnerControls' xmlns:ns3='cd658cca-e08e-4516-bd1b-9242a2da8bab' xmlns:ns4='c731cce3-36c2-49fc-a1d7-6e875f5555ae' xmlns:ns5='2326edda-8fdc-451c-91da-8f5bc2655249' xmlns:ns6='1841292c-601a-4f0d-93ed-0105cc98faca' " w:xpath="/ns0:properties[1]/documentManagement[1]/ns3:Effective_x0020_Date[1]" w:storeItemID="{0D71D5E2-3FD0-4834-83EC-7EA290D0F4F5}"/>
              <w:date w:fullDate="2020-04-22T00:00:00Z">
                <w:dateFormat w:val="d/MM/yyyy"/>
                <w:lid w:val="en-AU"/>
                <w:storeMappedDataAs w:val="dateTime"/>
                <w:calendar w:val="gregorian"/>
              </w:date>
            </w:sdtPr>
            <w:sdtContent>
              <w:r w:rsidR="00D073BD">
                <w:rPr>
                  <w:rFonts w:eastAsia="Calibri" w:cs="Arial"/>
                  <w:b/>
                  <w:sz w:val="16"/>
                  <w:szCs w:val="22"/>
                  <w:rtl/>
                  <w:lang w:val="ar" w:eastAsia="en-AU"/>
                </w:rPr>
                <w:t>22/04/2020</w:t>
              </w:r>
            </w:sdtContent>
          </w:sdt>
        </w:p>
      </w:tc>
      <w:tc>
        <w:tcPr>
          <w:tcW w:w="3118" w:type="dxa"/>
        </w:tcPr>
        <w:p w14:paraId="144619AF" w14:textId="77777777" w:rsidR="00701CEF" w:rsidRPr="0077257A" w:rsidRDefault="00000000" w:rsidP="00187922">
          <w:pPr>
            <w:tabs>
              <w:tab w:val="center" w:pos="4513"/>
              <w:tab w:val="right" w:pos="9026"/>
            </w:tabs>
            <w:bidi/>
            <w:rPr>
              <w:rFonts w:eastAsia="Calibri" w:cs="Arial"/>
              <w:sz w:val="16"/>
              <w:szCs w:val="22"/>
              <w:lang w:eastAsia="en-AU"/>
            </w:rPr>
          </w:pPr>
          <w:r>
            <w:rPr>
              <w:rFonts w:eastAsia="Calibri" w:cs="Arial"/>
              <w:sz w:val="16"/>
              <w:szCs w:val="22"/>
              <w:rtl/>
              <w:lang w:val="ar" w:eastAsia="en-AU"/>
            </w:rPr>
            <w:t xml:space="preserve">  تاريخ المراجعة: </w:t>
          </w:r>
          <w:sdt>
            <w:sdtPr>
              <w:rPr>
                <w:rFonts w:eastAsia="Calibri" w:cs="Arial"/>
                <w:sz w:val="16"/>
                <w:szCs w:val="22"/>
                <w:rtl/>
                <w:lang w:eastAsia="en-AU"/>
              </w:rPr>
              <w:alias w:val="Review date"/>
              <w:tag w:val="Review_x0020_Date"/>
              <w:id w:val="2145145012"/>
              <w:placeholder>
                <w:docPart w:val="B109473B0C0240CFBE68CF595679C80A"/>
              </w:placeholder>
              <w:dataBinding w:prefixMappings="xmlns:ns0='http://schemas.microsoft.com/office/2006/metadata/properties' xmlns:ns1='http://www.w3.org/2001/XMLSchema-instance' xmlns:ns2='http://schemas.microsoft.com/office/infopath/2007/PartnerControls' xmlns:ns3='cd658cca-e08e-4516-bd1b-9242a2da8bab' xmlns:ns4='c731cce3-36c2-49fc-a1d7-6e875f5555ae' xmlns:ns5='2326edda-8fdc-451c-91da-8f5bc2655249' xmlns:ns6='1841292c-601a-4f0d-93ed-0105cc98faca' " w:xpath="/ns0:properties[1]/documentManagement[1]/ns3:Review_x0020_Date[1]" w:storeItemID="{0D71D5E2-3FD0-4834-83EC-7EA290D0F4F5}"/>
              <w:date w:fullDate="2023-04-22T00:00:00Z">
                <w:dateFormat w:val="d/MM/yyyy"/>
                <w:lid w:val="en-AU"/>
                <w:storeMappedDataAs w:val="dateTime"/>
                <w:calendar w:val="gregorian"/>
              </w:date>
            </w:sdtPr>
            <w:sdtContent>
              <w:r w:rsidR="00D073BD">
                <w:rPr>
                  <w:rFonts w:eastAsia="Calibri" w:cs="Arial"/>
                  <w:sz w:val="16"/>
                  <w:szCs w:val="22"/>
                  <w:rtl/>
                  <w:lang w:val="ar" w:eastAsia="en-AU"/>
                </w:rPr>
                <w:t>22/04/2023</w:t>
              </w:r>
            </w:sdtContent>
          </w:sdt>
        </w:p>
      </w:tc>
    </w:tr>
    <w:tr w:rsidR="001238C0" w14:paraId="7D191966" w14:textId="77777777" w:rsidTr="00187922">
      <w:tc>
        <w:tcPr>
          <w:tcW w:w="3652" w:type="dxa"/>
          <w:tcMar>
            <w:top w:w="0" w:type="dxa"/>
            <w:left w:w="108" w:type="dxa"/>
            <w:bottom w:w="0" w:type="dxa"/>
            <w:right w:w="108" w:type="dxa"/>
          </w:tcMar>
          <w:vAlign w:val="center"/>
          <w:hideMark/>
        </w:tcPr>
        <w:p w14:paraId="10896DCA" w14:textId="77777777" w:rsidR="00701CEF" w:rsidRPr="003D3DD7" w:rsidRDefault="00000000" w:rsidP="00187922">
          <w:pPr>
            <w:tabs>
              <w:tab w:val="center" w:pos="4320"/>
              <w:tab w:val="right" w:pos="8640"/>
            </w:tabs>
            <w:bidi/>
            <w:rPr>
              <w:rFonts w:eastAsia="Calibri" w:cs="Arial"/>
              <w:sz w:val="16"/>
              <w:lang w:eastAsia="en-AU"/>
            </w:rPr>
          </w:pPr>
          <w:r w:rsidRPr="003D3DD7">
            <w:rPr>
              <w:rFonts w:eastAsia="Calibri" w:cs="Arial"/>
              <w:sz w:val="16"/>
              <w:rtl/>
              <w:lang w:val="ar" w:eastAsia="en-AU"/>
            </w:rPr>
            <w:t xml:space="preserve">المدير المسؤول: </w:t>
          </w:r>
          <w:sdt>
            <w:sdtPr>
              <w:rPr>
                <w:rFonts w:eastAsia="Calibri" w:cs="Arial"/>
                <w:sz w:val="16"/>
                <w:rtl/>
                <w:lang w:eastAsia="en-AU"/>
              </w:rPr>
              <w:alias w:val="Responsible"/>
              <w:tag w:val="Responsible"/>
              <w:id w:val="1839632133"/>
              <w:lock w:val="contentLocked"/>
              <w:placeholder>
                <w:docPart w:val="10CA32301D3B4082B63DCC6E2F8B96A4"/>
              </w:placeholder>
              <w:dataBinding w:prefixMappings="xmlns:ns0='http://schemas.microsoft.com/office/2006/metadata/properties' xmlns:ns1='http://www.w3.org/2001/XMLSchema-instance' xmlns:ns2='http://schemas.microsoft.com/office/infopath/2007/PartnerControls' xmlns:ns3='cd658cca-e08e-4516-bd1b-9242a2da8bab' xmlns:ns4='c731cce3-36c2-49fc-a1d7-6e875f5555ae' xmlns:ns5='2326edda-8fdc-451c-91da-8f5bc2655249' xmlns:ns6='1841292c-601a-4f0d-93ed-0105cc98faca' " w:xpath="/ns0:properties[1]/documentManagement[1]/ns3:Responsible[1]/ns3:UserInfo[1]/ns3:DisplayName[1]" w:storeItemID="{0D71D5E2-3FD0-4834-83EC-7EA290D0F4F5}"/>
              <w:text/>
            </w:sdtPr>
            <w:sdtContent>
              <w:r w:rsidRPr="003D3DD7">
                <w:rPr>
                  <w:rFonts w:eastAsia="Calibri" w:cs="Arial"/>
                  <w:sz w:val="16"/>
                  <w:rtl/>
                  <w:lang w:val="ar" w:eastAsia="en-AU"/>
                </w:rPr>
                <w:t>جين كارتر</w:t>
              </w:r>
            </w:sdtContent>
          </w:sdt>
        </w:p>
      </w:tc>
      <w:tc>
        <w:tcPr>
          <w:tcW w:w="3431" w:type="dxa"/>
          <w:vAlign w:val="center"/>
          <w:hideMark/>
        </w:tcPr>
        <w:p w14:paraId="03458919" w14:textId="77777777" w:rsidR="00701CEF" w:rsidRPr="008A3A31" w:rsidRDefault="00000000" w:rsidP="00187922">
          <w:pPr>
            <w:tabs>
              <w:tab w:val="center" w:pos="4513"/>
              <w:tab w:val="right" w:pos="9026"/>
            </w:tabs>
            <w:bidi/>
            <w:rPr>
              <w:rFonts w:eastAsia="Calibri" w:cs="Arial"/>
              <w:sz w:val="16"/>
              <w:szCs w:val="16"/>
              <w:lang w:eastAsia="en-AU"/>
            </w:rPr>
          </w:pPr>
          <w:r w:rsidRPr="008A3A31">
            <w:rPr>
              <w:rFonts w:cs="Arial"/>
              <w:sz w:val="16"/>
              <w:szCs w:val="16"/>
              <w:rtl/>
              <w:lang w:val="ar"/>
            </w:rPr>
            <w:t xml:space="preserve">  الإصدار الخاضع للرقابة: </w:t>
          </w:r>
          <w:sdt>
            <w:sdtPr>
              <w:rPr>
                <w:rFonts w:cs="Arial"/>
                <w:sz w:val="16"/>
                <w:szCs w:val="16"/>
                <w:rtl/>
              </w:rPr>
              <w:alias w:val="Controlled version"/>
              <w:tag w:val="Controlled_x0020_Version"/>
              <w:id w:val="1681242920"/>
              <w:placeholder>
                <w:docPart w:val="9B6941FD50394BC6BAD60603A26A454F"/>
              </w:placeholder>
              <w:dataBinding w:prefixMappings="xmlns:ns0='http://schemas.microsoft.com/office/2006/metadata/properties' xmlns:ns1='http://www.w3.org/2001/XMLSchema-instance' xmlns:ns2='http://schemas.microsoft.com/office/infopath/2007/PartnerControls' xmlns:ns3='cd658cca-e08e-4516-bd1b-9242a2da8bab' xmlns:ns4='c731cce3-36c2-49fc-a1d7-6e875f5555ae' xmlns:ns5='2326edda-8fdc-451c-91da-8f5bc2655249' xmlns:ns6='1841292c-601a-4f0d-93ed-0105cc98faca' " w:xpath="/ns0:properties[1]/documentManagement[1]/ns6:Controlled_x0020_Version[1]" w:storeItemID="{0D71D5E2-3FD0-4834-83EC-7EA290D0F4F5}"/>
              <w:text/>
            </w:sdtPr>
            <w:sdtContent>
              <w:r w:rsidRPr="008A3A31">
                <w:rPr>
                  <w:rFonts w:cs="Arial"/>
                  <w:sz w:val="16"/>
                  <w:szCs w:val="16"/>
                  <w:rtl/>
                  <w:lang w:val="ar"/>
                </w:rPr>
                <w:t>4</w:t>
              </w:r>
            </w:sdtContent>
          </w:sdt>
        </w:p>
      </w:tc>
      <w:tc>
        <w:tcPr>
          <w:tcW w:w="3118" w:type="dxa"/>
        </w:tcPr>
        <w:p w14:paraId="1DA925BA" w14:textId="77777777" w:rsidR="00701CEF" w:rsidRPr="008A3A31" w:rsidRDefault="00000000" w:rsidP="006544E1">
          <w:pPr>
            <w:tabs>
              <w:tab w:val="center" w:pos="4513"/>
              <w:tab w:val="right" w:pos="9026"/>
            </w:tabs>
            <w:bidi/>
            <w:rPr>
              <w:rFonts w:cs="Arial"/>
              <w:sz w:val="16"/>
              <w:szCs w:val="16"/>
            </w:rPr>
          </w:pPr>
          <w:r w:rsidRPr="008A3A31">
            <w:rPr>
              <w:sz w:val="16"/>
              <w:szCs w:val="16"/>
              <w:rtl/>
              <w:lang w:val="ar"/>
            </w:rPr>
            <w:t xml:space="preserve">  الصفحة </w:t>
          </w:r>
          <w:r>
            <w:rPr>
              <w:b/>
              <w:bCs/>
              <w:sz w:val="16"/>
              <w:szCs w:val="16"/>
              <w:rtl/>
              <w:lang w:val="ar"/>
            </w:rPr>
            <w:t>4</w:t>
          </w:r>
          <w:r w:rsidRPr="008A3A31">
            <w:rPr>
              <w:sz w:val="16"/>
              <w:szCs w:val="16"/>
              <w:rtl/>
              <w:lang w:val="ar"/>
            </w:rPr>
            <w:t xml:space="preserve"> من </w:t>
          </w:r>
          <w:r>
            <w:rPr>
              <w:b/>
              <w:bCs/>
              <w:noProof/>
              <w:sz w:val="16"/>
              <w:szCs w:val="16"/>
              <w:rtl/>
              <w:lang w:val="ar"/>
            </w:rPr>
            <w:t>10</w:t>
          </w:r>
        </w:p>
      </w:tc>
    </w:tr>
  </w:tbl>
  <w:p w14:paraId="46F0642D" w14:textId="77777777" w:rsidR="00701CEF" w:rsidRPr="006544E1" w:rsidRDefault="00000000">
    <w:pPr>
      <w:pStyle w:val="Footer"/>
      <w:bidi/>
      <w:rPr>
        <w:sz w:val="18"/>
        <w:szCs w:val="18"/>
      </w:rPr>
    </w:pPr>
    <w:r w:rsidRPr="006544E1">
      <w:rPr>
        <w:sz w:val="18"/>
        <w:szCs w:val="18"/>
        <w:rtl/>
        <w:lang w:val="ar"/>
      </w:rPr>
      <w:t>الإصدار الداخلي</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Look w:val="04A0" w:firstRow="1" w:lastRow="0" w:firstColumn="1" w:lastColumn="0" w:noHBand="0" w:noVBand="1"/>
    </w:tblPr>
    <w:tblGrid>
      <w:gridCol w:w="4219"/>
      <w:gridCol w:w="2864"/>
      <w:gridCol w:w="3118"/>
    </w:tblGrid>
    <w:tr w:rsidR="001238C0" w14:paraId="0AFAB82D" w14:textId="77777777" w:rsidTr="00187922">
      <w:trPr>
        <w:trHeight w:val="271"/>
      </w:trPr>
      <w:tc>
        <w:tcPr>
          <w:tcW w:w="10201" w:type="dxa"/>
          <w:gridSpan w:val="3"/>
          <w:tcMar>
            <w:top w:w="0" w:type="dxa"/>
            <w:left w:w="108" w:type="dxa"/>
            <w:bottom w:w="0" w:type="dxa"/>
            <w:right w:w="108" w:type="dxa"/>
          </w:tcMar>
          <w:vAlign w:val="bottom"/>
        </w:tcPr>
        <w:p w14:paraId="468582E0" w14:textId="77777777" w:rsidR="00701CEF" w:rsidRPr="0013194F" w:rsidRDefault="00000000" w:rsidP="00187922">
          <w:pPr>
            <w:tabs>
              <w:tab w:val="center" w:pos="4513"/>
              <w:tab w:val="right" w:pos="9026"/>
            </w:tabs>
            <w:bidi/>
            <w:jc w:val="center"/>
            <w:rPr>
              <w:rFonts w:eastAsia="Calibri" w:cs="Arial"/>
              <w:color w:val="A6A6A6"/>
              <w:sz w:val="16"/>
              <w:szCs w:val="22"/>
              <w:lang w:eastAsia="en-AU"/>
            </w:rPr>
          </w:pPr>
          <w:r w:rsidRPr="008A3A31">
            <w:rPr>
              <w:rFonts w:eastAsia="Calibri" w:cs="Arial"/>
              <w:color w:val="000000" w:themeColor="text1"/>
              <w:sz w:val="16"/>
              <w:szCs w:val="22"/>
              <w:rtl/>
              <w:lang w:val="ar" w:eastAsia="en-AU"/>
            </w:rPr>
            <w:t>هذا المستند غير خاضع للرقابة عند طباعته، يرجى الرجوع إلى المكتبة العامة للوثائق الخاضعة للرقابة للحصول على الإصدار الحالي</w:t>
          </w:r>
        </w:p>
      </w:tc>
    </w:tr>
    <w:tr w:rsidR="001238C0" w14:paraId="66C329F4" w14:textId="77777777" w:rsidTr="000C1382">
      <w:trPr>
        <w:trHeight w:val="221"/>
      </w:trPr>
      <w:tc>
        <w:tcPr>
          <w:tcW w:w="4219" w:type="dxa"/>
          <w:tcMar>
            <w:top w:w="0" w:type="dxa"/>
            <w:left w:w="108" w:type="dxa"/>
            <w:bottom w:w="0" w:type="dxa"/>
            <w:right w:w="108" w:type="dxa"/>
          </w:tcMar>
          <w:vAlign w:val="center"/>
          <w:hideMark/>
        </w:tcPr>
        <w:p w14:paraId="4F783FEF" w14:textId="77777777" w:rsidR="00701CEF" w:rsidRPr="0077257A" w:rsidRDefault="00000000" w:rsidP="00187922">
          <w:pPr>
            <w:tabs>
              <w:tab w:val="center" w:pos="4320"/>
              <w:tab w:val="right" w:pos="8640"/>
            </w:tabs>
            <w:bidi/>
            <w:rPr>
              <w:rFonts w:eastAsia="Calibri" w:cs="Arial"/>
              <w:sz w:val="16"/>
              <w:lang w:eastAsia="en-AU"/>
            </w:rPr>
          </w:pPr>
          <w:r w:rsidRPr="0077257A">
            <w:rPr>
              <w:rFonts w:eastAsia="Calibri" w:cs="Arial"/>
              <w:sz w:val="16"/>
              <w:rtl/>
              <w:lang w:val="ar" w:eastAsia="en-AU"/>
            </w:rPr>
            <w:t>المعتمد: كبير الممارسين</w:t>
          </w:r>
        </w:p>
      </w:tc>
      <w:tc>
        <w:tcPr>
          <w:tcW w:w="2864" w:type="dxa"/>
          <w:tcMar>
            <w:top w:w="0" w:type="dxa"/>
            <w:left w:w="108" w:type="dxa"/>
            <w:bottom w:w="0" w:type="dxa"/>
            <w:right w:w="108" w:type="dxa"/>
          </w:tcMar>
          <w:vAlign w:val="center"/>
          <w:hideMark/>
        </w:tcPr>
        <w:p w14:paraId="53398665" w14:textId="77777777" w:rsidR="00701CEF" w:rsidRPr="0077257A" w:rsidRDefault="00000000" w:rsidP="00187922">
          <w:pPr>
            <w:tabs>
              <w:tab w:val="center" w:pos="4513"/>
              <w:tab w:val="right" w:pos="9026"/>
            </w:tabs>
            <w:bidi/>
            <w:rPr>
              <w:rFonts w:eastAsia="Calibri" w:cs="Arial"/>
              <w:b/>
              <w:sz w:val="16"/>
              <w:szCs w:val="22"/>
              <w:lang w:eastAsia="en-AU"/>
            </w:rPr>
          </w:pPr>
          <w:r w:rsidRPr="0077257A">
            <w:rPr>
              <w:rFonts w:eastAsia="Calibri" w:cs="Arial"/>
              <w:sz w:val="16"/>
              <w:szCs w:val="22"/>
              <w:rtl/>
              <w:lang w:val="ar" w:eastAsia="en-AU"/>
            </w:rPr>
            <w:t>تاريخ النفاذ</w:t>
          </w:r>
          <w:r w:rsidRPr="0077257A">
            <w:rPr>
              <w:rFonts w:eastAsia="Calibri" w:cs="Arial"/>
              <w:b/>
              <w:sz w:val="16"/>
              <w:szCs w:val="22"/>
              <w:rtl/>
              <w:lang w:val="ar" w:eastAsia="en-AU"/>
            </w:rPr>
            <w:t xml:space="preserve">: </w:t>
          </w:r>
          <w:sdt>
            <w:sdtPr>
              <w:rPr>
                <w:rFonts w:eastAsia="Calibri" w:cs="Arial"/>
                <w:b/>
                <w:sz w:val="16"/>
                <w:szCs w:val="22"/>
                <w:rtl/>
                <w:lang w:eastAsia="en-AU"/>
              </w:rPr>
              <w:alias w:val="Effective date"/>
              <w:tag w:val="Effective_x0020_Date"/>
              <w:id w:val="269482861"/>
              <w:placeholder>
                <w:docPart w:val="512C357468AC486FAE3832C648CBCC49"/>
              </w:placeholder>
              <w:dataBinding w:prefixMappings="xmlns:ns0='http://schemas.microsoft.com/office/2006/metadata/properties' xmlns:ns1='http://www.w3.org/2001/XMLSchema-instance' xmlns:ns2='http://schemas.microsoft.com/office/infopath/2007/PartnerControls' xmlns:ns3='cd658cca-e08e-4516-bd1b-9242a2da8bab' xmlns:ns4='c731cce3-36c2-49fc-a1d7-6e875f5555ae' xmlns:ns5='2326edda-8fdc-451c-91da-8f5bc2655249' xmlns:ns6='1841292c-601a-4f0d-93ed-0105cc98faca' " w:xpath="/ns0:properties[1]/documentManagement[1]/ns3:Effective_x0020_Date[1]" w:storeItemID="{0D71D5E2-3FD0-4834-83EC-7EA290D0F4F5}"/>
              <w:date w:fullDate="2020-04-22T00:00:00Z">
                <w:dateFormat w:val="d/MM/yyyy"/>
                <w:lid w:val="en-AU"/>
                <w:storeMappedDataAs w:val="dateTime"/>
                <w:calendar w:val="gregorian"/>
              </w:date>
            </w:sdtPr>
            <w:sdtContent>
              <w:r w:rsidR="00D073BD">
                <w:rPr>
                  <w:rFonts w:eastAsia="Calibri" w:cs="Arial"/>
                  <w:b/>
                  <w:sz w:val="16"/>
                  <w:szCs w:val="22"/>
                  <w:rtl/>
                  <w:lang w:val="ar" w:eastAsia="en-AU"/>
                </w:rPr>
                <w:t>22/04/2020</w:t>
              </w:r>
            </w:sdtContent>
          </w:sdt>
        </w:p>
      </w:tc>
      <w:tc>
        <w:tcPr>
          <w:tcW w:w="3118" w:type="dxa"/>
        </w:tcPr>
        <w:p w14:paraId="60E5B0F9" w14:textId="77777777" w:rsidR="00701CEF" w:rsidRPr="0077257A" w:rsidRDefault="00000000" w:rsidP="00187922">
          <w:pPr>
            <w:tabs>
              <w:tab w:val="center" w:pos="4513"/>
              <w:tab w:val="right" w:pos="9026"/>
            </w:tabs>
            <w:bidi/>
            <w:rPr>
              <w:rFonts w:eastAsia="Calibri" w:cs="Arial"/>
              <w:sz w:val="16"/>
              <w:szCs w:val="22"/>
              <w:lang w:eastAsia="en-AU"/>
            </w:rPr>
          </w:pPr>
          <w:r>
            <w:rPr>
              <w:rFonts w:eastAsia="Calibri" w:cs="Arial"/>
              <w:sz w:val="16"/>
              <w:szCs w:val="22"/>
              <w:rtl/>
              <w:lang w:val="ar" w:eastAsia="en-AU"/>
            </w:rPr>
            <w:t xml:space="preserve">  تاريخ المراجعة: </w:t>
          </w:r>
          <w:sdt>
            <w:sdtPr>
              <w:rPr>
                <w:rFonts w:eastAsia="Calibri" w:cs="Arial"/>
                <w:sz w:val="16"/>
                <w:szCs w:val="22"/>
                <w:rtl/>
                <w:lang w:eastAsia="en-AU"/>
              </w:rPr>
              <w:alias w:val="Review date"/>
              <w:tag w:val="Review_x0020_Date"/>
              <w:id w:val="1657783312"/>
              <w:placeholder>
                <w:docPart w:val="05D825425C5D4298AC89E9C55FCF2F9A"/>
              </w:placeholder>
              <w:dataBinding w:prefixMappings="xmlns:ns0='http://schemas.microsoft.com/office/2006/metadata/properties' xmlns:ns1='http://www.w3.org/2001/XMLSchema-instance' xmlns:ns2='http://schemas.microsoft.com/office/infopath/2007/PartnerControls' xmlns:ns3='cd658cca-e08e-4516-bd1b-9242a2da8bab' xmlns:ns4='c731cce3-36c2-49fc-a1d7-6e875f5555ae' xmlns:ns5='2326edda-8fdc-451c-91da-8f5bc2655249' xmlns:ns6='1841292c-601a-4f0d-93ed-0105cc98faca' " w:xpath="/ns0:properties[1]/documentManagement[1]/ns3:Review_x0020_Date[1]" w:storeItemID="{0D71D5E2-3FD0-4834-83EC-7EA290D0F4F5}"/>
              <w:date w:fullDate="2023-04-22T00:00:00Z">
                <w:dateFormat w:val="d/MM/yyyy"/>
                <w:lid w:val="en-AU"/>
                <w:storeMappedDataAs w:val="dateTime"/>
                <w:calendar w:val="gregorian"/>
              </w:date>
            </w:sdtPr>
            <w:sdtContent>
              <w:r w:rsidR="00D073BD">
                <w:rPr>
                  <w:rFonts w:eastAsia="Calibri" w:cs="Arial"/>
                  <w:sz w:val="16"/>
                  <w:szCs w:val="22"/>
                  <w:rtl/>
                  <w:lang w:val="ar" w:eastAsia="en-AU"/>
                </w:rPr>
                <w:t>22/04/2023</w:t>
              </w:r>
            </w:sdtContent>
          </w:sdt>
        </w:p>
      </w:tc>
    </w:tr>
    <w:tr w:rsidR="001238C0" w14:paraId="7E012EDC" w14:textId="77777777" w:rsidTr="000C1382">
      <w:tc>
        <w:tcPr>
          <w:tcW w:w="4219" w:type="dxa"/>
          <w:tcMar>
            <w:top w:w="0" w:type="dxa"/>
            <w:left w:w="108" w:type="dxa"/>
            <w:bottom w:w="0" w:type="dxa"/>
            <w:right w:w="108" w:type="dxa"/>
          </w:tcMar>
          <w:vAlign w:val="center"/>
          <w:hideMark/>
        </w:tcPr>
        <w:p w14:paraId="682D6C40" w14:textId="77777777" w:rsidR="00701CEF" w:rsidRPr="003D3DD7" w:rsidRDefault="00000000" w:rsidP="00187922">
          <w:pPr>
            <w:tabs>
              <w:tab w:val="center" w:pos="4320"/>
              <w:tab w:val="right" w:pos="8640"/>
            </w:tabs>
            <w:bidi/>
            <w:rPr>
              <w:rFonts w:eastAsia="Calibri" w:cs="Arial"/>
              <w:sz w:val="16"/>
              <w:lang w:eastAsia="en-AU"/>
            </w:rPr>
          </w:pPr>
          <w:r w:rsidRPr="003D3DD7">
            <w:rPr>
              <w:rFonts w:eastAsia="Calibri" w:cs="Arial"/>
              <w:sz w:val="16"/>
              <w:rtl/>
              <w:lang w:val="ar" w:eastAsia="en-AU"/>
            </w:rPr>
            <w:t>المدير المسؤول: مدير الجودة والضمانات</w:t>
          </w:r>
        </w:p>
      </w:tc>
      <w:tc>
        <w:tcPr>
          <w:tcW w:w="2864" w:type="dxa"/>
          <w:vAlign w:val="center"/>
          <w:hideMark/>
        </w:tcPr>
        <w:p w14:paraId="319EC1B2" w14:textId="77777777" w:rsidR="00701CEF" w:rsidRPr="008A3A31" w:rsidRDefault="00000000" w:rsidP="00187922">
          <w:pPr>
            <w:tabs>
              <w:tab w:val="center" w:pos="4513"/>
              <w:tab w:val="right" w:pos="9026"/>
            </w:tabs>
            <w:bidi/>
            <w:rPr>
              <w:rFonts w:eastAsia="Calibri" w:cs="Arial"/>
              <w:sz w:val="16"/>
              <w:szCs w:val="16"/>
              <w:lang w:eastAsia="en-AU"/>
            </w:rPr>
          </w:pPr>
          <w:r w:rsidRPr="008A3A31">
            <w:rPr>
              <w:rFonts w:cs="Arial"/>
              <w:sz w:val="16"/>
              <w:szCs w:val="16"/>
              <w:rtl/>
              <w:lang w:val="ar"/>
            </w:rPr>
            <w:t xml:space="preserve">  الإصدار الخاضع للرقابة: </w:t>
          </w:r>
          <w:sdt>
            <w:sdtPr>
              <w:rPr>
                <w:rFonts w:cs="Arial"/>
                <w:sz w:val="16"/>
                <w:szCs w:val="16"/>
                <w:rtl/>
              </w:rPr>
              <w:alias w:val="Controlled version"/>
              <w:tag w:val="Controlled_x0020_Version"/>
              <w:id w:val="772664244"/>
              <w:placeholder>
                <w:docPart w:val="BB07497D8ADA4FFCAC898D64C65A91DF"/>
              </w:placeholder>
              <w:dataBinding w:prefixMappings="xmlns:ns0='http://schemas.microsoft.com/office/2006/metadata/properties' xmlns:ns1='http://www.w3.org/2001/XMLSchema-instance' xmlns:ns2='http://schemas.microsoft.com/office/infopath/2007/PartnerControls' xmlns:ns3='cd658cca-e08e-4516-bd1b-9242a2da8bab' xmlns:ns4='c731cce3-36c2-49fc-a1d7-6e875f5555ae' xmlns:ns5='2326edda-8fdc-451c-91da-8f5bc2655249' xmlns:ns6='1841292c-601a-4f0d-93ed-0105cc98faca' " w:xpath="/ns0:properties[1]/documentManagement[1]/ns6:Controlled_x0020_Version[1]" w:storeItemID="{0D71D5E2-3FD0-4834-83EC-7EA290D0F4F5}"/>
              <w:text/>
            </w:sdtPr>
            <w:sdtContent>
              <w:r w:rsidRPr="008A3A31">
                <w:rPr>
                  <w:rFonts w:cs="Arial"/>
                  <w:sz w:val="16"/>
                  <w:szCs w:val="16"/>
                  <w:rtl/>
                  <w:lang w:val="ar"/>
                </w:rPr>
                <w:t>4</w:t>
              </w:r>
            </w:sdtContent>
          </w:sdt>
        </w:p>
      </w:tc>
      <w:tc>
        <w:tcPr>
          <w:tcW w:w="3118" w:type="dxa"/>
        </w:tcPr>
        <w:p w14:paraId="32799977" w14:textId="77777777" w:rsidR="00701CEF" w:rsidRPr="008A3A31" w:rsidRDefault="00000000" w:rsidP="006544E1">
          <w:pPr>
            <w:tabs>
              <w:tab w:val="center" w:pos="4513"/>
              <w:tab w:val="right" w:pos="9026"/>
            </w:tabs>
            <w:bidi/>
            <w:rPr>
              <w:rFonts w:cs="Arial"/>
              <w:sz w:val="16"/>
              <w:szCs w:val="16"/>
            </w:rPr>
          </w:pPr>
          <w:r w:rsidRPr="008A3A31">
            <w:rPr>
              <w:sz w:val="16"/>
              <w:szCs w:val="16"/>
              <w:rtl/>
              <w:lang w:val="ar"/>
            </w:rPr>
            <w:t xml:space="preserve">  الصفحة </w:t>
          </w:r>
          <w:r>
            <w:rPr>
              <w:b/>
              <w:sz w:val="16"/>
              <w:szCs w:val="16"/>
              <w:rtl/>
              <w:lang w:val="ar"/>
            </w:rPr>
            <w:t>9</w:t>
          </w:r>
          <w:r w:rsidRPr="008A3A31">
            <w:rPr>
              <w:sz w:val="16"/>
              <w:szCs w:val="16"/>
              <w:rtl/>
              <w:lang w:val="ar"/>
            </w:rPr>
            <w:t xml:space="preserve"> من </w:t>
          </w:r>
          <w:r w:rsidR="004C11BF">
            <w:rPr>
              <w:b/>
              <w:noProof/>
              <w:sz w:val="16"/>
              <w:szCs w:val="16"/>
              <w:rtl/>
              <w:lang w:val="ar"/>
            </w:rPr>
            <w:t>10</w:t>
          </w:r>
        </w:p>
      </w:tc>
    </w:tr>
  </w:tbl>
  <w:p w14:paraId="0E6FBCD0" w14:textId="77777777" w:rsidR="00701CEF" w:rsidRPr="006544E1" w:rsidRDefault="00701CEF" w:rsidP="00BD6C1D">
    <w:pPr>
      <w:pStyle w:val="Footer"/>
      <w:rPr>
        <w:sz w:val="20"/>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Look w:val="04A0" w:firstRow="1" w:lastRow="0" w:firstColumn="1" w:lastColumn="0" w:noHBand="0" w:noVBand="1"/>
    </w:tblPr>
    <w:tblGrid>
      <w:gridCol w:w="4219"/>
      <w:gridCol w:w="2864"/>
      <w:gridCol w:w="3118"/>
    </w:tblGrid>
    <w:tr w:rsidR="001238C0" w14:paraId="09D88D72" w14:textId="77777777" w:rsidTr="00187922">
      <w:trPr>
        <w:trHeight w:val="271"/>
      </w:trPr>
      <w:tc>
        <w:tcPr>
          <w:tcW w:w="10201" w:type="dxa"/>
          <w:gridSpan w:val="3"/>
          <w:tcMar>
            <w:top w:w="0" w:type="dxa"/>
            <w:left w:w="108" w:type="dxa"/>
            <w:bottom w:w="0" w:type="dxa"/>
            <w:right w:w="108" w:type="dxa"/>
          </w:tcMar>
          <w:vAlign w:val="bottom"/>
        </w:tcPr>
        <w:p w14:paraId="43074B17" w14:textId="77777777" w:rsidR="00701CEF" w:rsidRPr="0013194F" w:rsidRDefault="00000000" w:rsidP="00187922">
          <w:pPr>
            <w:tabs>
              <w:tab w:val="center" w:pos="4513"/>
              <w:tab w:val="right" w:pos="9026"/>
            </w:tabs>
            <w:bidi/>
            <w:jc w:val="center"/>
            <w:rPr>
              <w:rFonts w:eastAsia="Calibri" w:cs="Arial"/>
              <w:color w:val="A6A6A6"/>
              <w:sz w:val="16"/>
              <w:szCs w:val="22"/>
              <w:lang w:eastAsia="en-AU"/>
            </w:rPr>
          </w:pPr>
          <w:r w:rsidRPr="008A3A31">
            <w:rPr>
              <w:rFonts w:eastAsia="Calibri" w:cs="Arial"/>
              <w:color w:val="000000" w:themeColor="text1"/>
              <w:sz w:val="16"/>
              <w:szCs w:val="22"/>
              <w:rtl/>
              <w:lang w:val="ar" w:eastAsia="en-AU"/>
            </w:rPr>
            <w:t>هذا المستند غير خاضع للرقابة عند طباعته، يرجى الرجوع إلى المكتبة العامة للوثائق الخاضعة للرقابة للحصول على الإصدار الحالي</w:t>
          </w:r>
        </w:p>
      </w:tc>
    </w:tr>
    <w:tr w:rsidR="001238C0" w14:paraId="40384D97" w14:textId="77777777" w:rsidTr="000C1382">
      <w:trPr>
        <w:trHeight w:val="221"/>
      </w:trPr>
      <w:tc>
        <w:tcPr>
          <w:tcW w:w="4219" w:type="dxa"/>
          <w:tcMar>
            <w:top w:w="0" w:type="dxa"/>
            <w:left w:w="108" w:type="dxa"/>
            <w:bottom w:w="0" w:type="dxa"/>
            <w:right w:w="108" w:type="dxa"/>
          </w:tcMar>
          <w:vAlign w:val="center"/>
          <w:hideMark/>
        </w:tcPr>
        <w:p w14:paraId="53B70AF5" w14:textId="77777777" w:rsidR="00701CEF" w:rsidRPr="0077257A" w:rsidRDefault="00000000" w:rsidP="00187922">
          <w:pPr>
            <w:tabs>
              <w:tab w:val="center" w:pos="4320"/>
              <w:tab w:val="right" w:pos="8640"/>
            </w:tabs>
            <w:bidi/>
            <w:rPr>
              <w:rFonts w:eastAsia="Calibri" w:cs="Arial"/>
              <w:sz w:val="16"/>
              <w:lang w:eastAsia="en-AU"/>
            </w:rPr>
          </w:pPr>
          <w:r w:rsidRPr="0077257A">
            <w:rPr>
              <w:rFonts w:eastAsia="Calibri" w:cs="Arial"/>
              <w:sz w:val="16"/>
              <w:rtl/>
              <w:lang w:val="ar" w:eastAsia="en-AU"/>
            </w:rPr>
            <w:t xml:space="preserve">المعتمد: كبير الممارسين </w:t>
          </w:r>
        </w:p>
      </w:tc>
      <w:tc>
        <w:tcPr>
          <w:tcW w:w="2864" w:type="dxa"/>
          <w:tcMar>
            <w:top w:w="0" w:type="dxa"/>
            <w:left w:w="108" w:type="dxa"/>
            <w:bottom w:w="0" w:type="dxa"/>
            <w:right w:w="108" w:type="dxa"/>
          </w:tcMar>
          <w:vAlign w:val="center"/>
          <w:hideMark/>
        </w:tcPr>
        <w:p w14:paraId="302C29DA" w14:textId="77777777" w:rsidR="00701CEF" w:rsidRPr="0077257A" w:rsidRDefault="00000000" w:rsidP="00187922">
          <w:pPr>
            <w:tabs>
              <w:tab w:val="center" w:pos="4513"/>
              <w:tab w:val="right" w:pos="9026"/>
            </w:tabs>
            <w:bidi/>
            <w:rPr>
              <w:rFonts w:eastAsia="Calibri" w:cs="Arial"/>
              <w:b/>
              <w:sz w:val="16"/>
              <w:szCs w:val="22"/>
              <w:lang w:eastAsia="en-AU"/>
            </w:rPr>
          </w:pPr>
          <w:r w:rsidRPr="0077257A">
            <w:rPr>
              <w:rFonts w:eastAsia="Calibri" w:cs="Arial"/>
              <w:sz w:val="16"/>
              <w:szCs w:val="22"/>
              <w:rtl/>
              <w:lang w:val="ar" w:eastAsia="en-AU"/>
            </w:rPr>
            <w:t>تاريخ النفاذ</w:t>
          </w:r>
          <w:r w:rsidRPr="0077257A">
            <w:rPr>
              <w:rFonts w:eastAsia="Calibri" w:cs="Arial"/>
              <w:b/>
              <w:sz w:val="16"/>
              <w:szCs w:val="22"/>
              <w:rtl/>
              <w:lang w:val="ar" w:eastAsia="en-AU"/>
            </w:rPr>
            <w:t xml:space="preserve">: </w:t>
          </w:r>
          <w:sdt>
            <w:sdtPr>
              <w:rPr>
                <w:rFonts w:eastAsia="Calibri" w:cs="Arial"/>
                <w:b/>
                <w:sz w:val="16"/>
                <w:szCs w:val="22"/>
                <w:rtl/>
                <w:lang w:eastAsia="en-AU"/>
              </w:rPr>
              <w:alias w:val="Effective date"/>
              <w:tag w:val="Effective_x0020_Date"/>
              <w:id w:val="1323526615"/>
              <w:placeholder>
                <w:docPart w:val="23518BDD0AA04FD780EC49E05AA36F33"/>
              </w:placeholder>
              <w:dataBinding w:prefixMappings="xmlns:ns0='http://schemas.microsoft.com/office/2006/metadata/properties' xmlns:ns1='http://www.w3.org/2001/XMLSchema-instance' xmlns:ns2='http://schemas.microsoft.com/office/infopath/2007/PartnerControls' xmlns:ns3='cd658cca-e08e-4516-bd1b-9242a2da8bab' xmlns:ns4='c731cce3-36c2-49fc-a1d7-6e875f5555ae' xmlns:ns5='2326edda-8fdc-451c-91da-8f5bc2655249' xmlns:ns6='1841292c-601a-4f0d-93ed-0105cc98faca' " w:xpath="/ns0:properties[1]/documentManagement[1]/ns3:Effective_x0020_Date[1]" w:storeItemID="{0D71D5E2-3FD0-4834-83EC-7EA290D0F4F5}"/>
              <w:date w:fullDate="2020-04-22T00:00:00Z">
                <w:dateFormat w:val="d/MM/yyyy"/>
                <w:lid w:val="en-AU"/>
                <w:storeMappedDataAs w:val="dateTime"/>
                <w:calendar w:val="gregorian"/>
              </w:date>
            </w:sdtPr>
            <w:sdtContent>
              <w:r w:rsidR="00D073BD">
                <w:rPr>
                  <w:rFonts w:eastAsia="Calibri" w:cs="Arial"/>
                  <w:b/>
                  <w:sz w:val="16"/>
                  <w:szCs w:val="22"/>
                  <w:rtl/>
                  <w:lang w:val="ar" w:eastAsia="en-AU"/>
                </w:rPr>
                <w:t>22/04/2020</w:t>
              </w:r>
            </w:sdtContent>
          </w:sdt>
        </w:p>
      </w:tc>
      <w:tc>
        <w:tcPr>
          <w:tcW w:w="3118" w:type="dxa"/>
        </w:tcPr>
        <w:p w14:paraId="294E69A9" w14:textId="77777777" w:rsidR="00701CEF" w:rsidRPr="0077257A" w:rsidRDefault="00000000" w:rsidP="00187922">
          <w:pPr>
            <w:tabs>
              <w:tab w:val="center" w:pos="4513"/>
              <w:tab w:val="right" w:pos="9026"/>
            </w:tabs>
            <w:bidi/>
            <w:rPr>
              <w:rFonts w:eastAsia="Calibri" w:cs="Arial"/>
              <w:sz w:val="16"/>
              <w:szCs w:val="22"/>
              <w:lang w:eastAsia="en-AU"/>
            </w:rPr>
          </w:pPr>
          <w:r>
            <w:rPr>
              <w:rFonts w:eastAsia="Calibri" w:cs="Arial"/>
              <w:sz w:val="16"/>
              <w:szCs w:val="22"/>
              <w:rtl/>
              <w:lang w:val="ar" w:eastAsia="en-AU"/>
            </w:rPr>
            <w:t xml:space="preserve">  تاريخ المراجعة: </w:t>
          </w:r>
          <w:sdt>
            <w:sdtPr>
              <w:rPr>
                <w:rFonts w:eastAsia="Calibri" w:cs="Arial"/>
                <w:sz w:val="16"/>
                <w:szCs w:val="22"/>
                <w:rtl/>
                <w:lang w:eastAsia="en-AU"/>
              </w:rPr>
              <w:alias w:val="Review date"/>
              <w:tag w:val="Review_x0020_Date"/>
              <w:id w:val="275769322"/>
              <w:placeholder>
                <w:docPart w:val="A40D8F4209F24B7FA076B01B97EF049A"/>
              </w:placeholder>
              <w:dataBinding w:prefixMappings="xmlns:ns0='http://schemas.microsoft.com/office/2006/metadata/properties' xmlns:ns1='http://www.w3.org/2001/XMLSchema-instance' xmlns:ns2='http://schemas.microsoft.com/office/infopath/2007/PartnerControls' xmlns:ns3='cd658cca-e08e-4516-bd1b-9242a2da8bab' xmlns:ns4='c731cce3-36c2-49fc-a1d7-6e875f5555ae' xmlns:ns5='2326edda-8fdc-451c-91da-8f5bc2655249' xmlns:ns6='1841292c-601a-4f0d-93ed-0105cc98faca' " w:xpath="/ns0:properties[1]/documentManagement[1]/ns3:Review_x0020_Date[1]" w:storeItemID="{0D71D5E2-3FD0-4834-83EC-7EA290D0F4F5}"/>
              <w:date w:fullDate="2023-04-22T00:00:00Z">
                <w:dateFormat w:val="d/MM/yyyy"/>
                <w:lid w:val="en-AU"/>
                <w:storeMappedDataAs w:val="dateTime"/>
                <w:calendar w:val="gregorian"/>
              </w:date>
            </w:sdtPr>
            <w:sdtContent>
              <w:r w:rsidR="00D073BD">
                <w:rPr>
                  <w:rFonts w:eastAsia="Calibri" w:cs="Arial"/>
                  <w:sz w:val="16"/>
                  <w:szCs w:val="22"/>
                  <w:rtl/>
                  <w:lang w:val="ar" w:eastAsia="en-AU"/>
                </w:rPr>
                <w:t>22/04/2023</w:t>
              </w:r>
            </w:sdtContent>
          </w:sdt>
        </w:p>
      </w:tc>
    </w:tr>
    <w:tr w:rsidR="001238C0" w14:paraId="21F16CCE" w14:textId="77777777" w:rsidTr="000C1382">
      <w:tc>
        <w:tcPr>
          <w:tcW w:w="4219" w:type="dxa"/>
          <w:tcMar>
            <w:top w:w="0" w:type="dxa"/>
            <w:left w:w="108" w:type="dxa"/>
            <w:bottom w:w="0" w:type="dxa"/>
            <w:right w:w="108" w:type="dxa"/>
          </w:tcMar>
          <w:vAlign w:val="center"/>
          <w:hideMark/>
        </w:tcPr>
        <w:p w14:paraId="4B05617D" w14:textId="77777777" w:rsidR="00701CEF" w:rsidRPr="003D3DD7" w:rsidRDefault="00000000" w:rsidP="00187922">
          <w:pPr>
            <w:tabs>
              <w:tab w:val="center" w:pos="4320"/>
              <w:tab w:val="right" w:pos="8640"/>
            </w:tabs>
            <w:bidi/>
            <w:rPr>
              <w:rFonts w:eastAsia="Calibri" w:cs="Arial"/>
              <w:sz w:val="16"/>
              <w:lang w:eastAsia="en-AU"/>
            </w:rPr>
          </w:pPr>
          <w:r w:rsidRPr="003D3DD7">
            <w:rPr>
              <w:rFonts w:eastAsia="Calibri" w:cs="Arial"/>
              <w:sz w:val="16"/>
              <w:rtl/>
              <w:lang w:val="ar" w:eastAsia="en-AU"/>
            </w:rPr>
            <w:t>المدير المسؤول: مدير الجودة والضمانات</w:t>
          </w:r>
        </w:p>
      </w:tc>
      <w:tc>
        <w:tcPr>
          <w:tcW w:w="2864" w:type="dxa"/>
          <w:vAlign w:val="center"/>
          <w:hideMark/>
        </w:tcPr>
        <w:p w14:paraId="2879C4C4" w14:textId="77777777" w:rsidR="00701CEF" w:rsidRPr="008A3A31" w:rsidRDefault="00000000" w:rsidP="00187922">
          <w:pPr>
            <w:tabs>
              <w:tab w:val="center" w:pos="4513"/>
              <w:tab w:val="right" w:pos="9026"/>
            </w:tabs>
            <w:bidi/>
            <w:rPr>
              <w:rFonts w:eastAsia="Calibri" w:cs="Arial"/>
              <w:sz w:val="16"/>
              <w:szCs w:val="16"/>
              <w:lang w:eastAsia="en-AU"/>
            </w:rPr>
          </w:pPr>
          <w:r w:rsidRPr="008A3A31">
            <w:rPr>
              <w:rFonts w:cs="Arial"/>
              <w:sz w:val="16"/>
              <w:szCs w:val="16"/>
              <w:rtl/>
              <w:lang w:val="ar"/>
            </w:rPr>
            <w:t xml:space="preserve">  الإصدار الخاضع للرقابة: </w:t>
          </w:r>
          <w:sdt>
            <w:sdtPr>
              <w:rPr>
                <w:rFonts w:cs="Arial"/>
                <w:sz w:val="16"/>
                <w:szCs w:val="16"/>
                <w:rtl/>
              </w:rPr>
              <w:alias w:val="Controlled version"/>
              <w:tag w:val="Controlled_x0020_Version"/>
              <w:id w:val="1355507220"/>
              <w:placeholder>
                <w:docPart w:val="2931CDE95A11413DAF66AF2A16C5AAD3"/>
              </w:placeholder>
              <w:dataBinding w:prefixMappings="xmlns:ns0='http://schemas.microsoft.com/office/2006/metadata/properties' xmlns:ns1='http://www.w3.org/2001/XMLSchema-instance' xmlns:ns2='http://schemas.microsoft.com/office/infopath/2007/PartnerControls' xmlns:ns3='cd658cca-e08e-4516-bd1b-9242a2da8bab' xmlns:ns4='c731cce3-36c2-49fc-a1d7-6e875f5555ae' xmlns:ns5='2326edda-8fdc-451c-91da-8f5bc2655249' xmlns:ns6='1841292c-601a-4f0d-93ed-0105cc98faca' " w:xpath="/ns0:properties[1]/documentManagement[1]/ns6:Controlled_x0020_Version[1]" w:storeItemID="{0D71D5E2-3FD0-4834-83EC-7EA290D0F4F5}"/>
              <w:text/>
            </w:sdtPr>
            <w:sdtContent>
              <w:r w:rsidRPr="008A3A31">
                <w:rPr>
                  <w:rFonts w:cs="Arial"/>
                  <w:sz w:val="16"/>
                  <w:szCs w:val="16"/>
                  <w:rtl/>
                  <w:lang w:val="ar"/>
                </w:rPr>
                <w:t>4</w:t>
              </w:r>
            </w:sdtContent>
          </w:sdt>
        </w:p>
      </w:tc>
      <w:tc>
        <w:tcPr>
          <w:tcW w:w="3118" w:type="dxa"/>
        </w:tcPr>
        <w:p w14:paraId="627E4A33" w14:textId="77777777" w:rsidR="00701CEF" w:rsidRPr="008A3A31" w:rsidRDefault="00000000" w:rsidP="006544E1">
          <w:pPr>
            <w:tabs>
              <w:tab w:val="center" w:pos="4513"/>
              <w:tab w:val="right" w:pos="9026"/>
            </w:tabs>
            <w:bidi/>
            <w:rPr>
              <w:rFonts w:cs="Arial"/>
              <w:sz w:val="16"/>
              <w:szCs w:val="16"/>
            </w:rPr>
          </w:pPr>
          <w:r w:rsidRPr="008A3A31">
            <w:rPr>
              <w:sz w:val="16"/>
              <w:szCs w:val="16"/>
              <w:rtl/>
              <w:lang w:val="ar"/>
            </w:rPr>
            <w:t xml:space="preserve">  الصفحة </w:t>
          </w:r>
          <w:r>
            <w:rPr>
              <w:b/>
              <w:sz w:val="16"/>
              <w:szCs w:val="16"/>
              <w:rtl/>
              <w:lang w:val="ar"/>
            </w:rPr>
            <w:t>10</w:t>
          </w:r>
          <w:r w:rsidRPr="008A3A31">
            <w:rPr>
              <w:sz w:val="16"/>
              <w:szCs w:val="16"/>
              <w:rtl/>
              <w:lang w:val="ar"/>
            </w:rPr>
            <w:t xml:space="preserve"> من </w:t>
          </w:r>
          <w:r w:rsidR="004C11BF">
            <w:rPr>
              <w:b/>
              <w:noProof/>
              <w:sz w:val="16"/>
              <w:szCs w:val="16"/>
              <w:rtl/>
              <w:lang w:val="ar"/>
            </w:rPr>
            <w:t>10</w:t>
          </w:r>
        </w:p>
      </w:tc>
    </w:tr>
  </w:tbl>
  <w:p w14:paraId="45E7F25A" w14:textId="77777777" w:rsidR="00701CEF" w:rsidRPr="006544E1" w:rsidRDefault="00701CEF" w:rsidP="000C1382">
    <w:pPr>
      <w:pStyle w:val="Footer"/>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Look w:val="04A0" w:firstRow="1" w:lastRow="0" w:firstColumn="1" w:lastColumn="0" w:noHBand="0" w:noVBand="1"/>
    </w:tblPr>
    <w:tblGrid>
      <w:gridCol w:w="4219"/>
      <w:gridCol w:w="2864"/>
      <w:gridCol w:w="3118"/>
    </w:tblGrid>
    <w:tr w:rsidR="001238C0" w14:paraId="46C80474" w14:textId="77777777" w:rsidTr="00187922">
      <w:trPr>
        <w:trHeight w:val="271"/>
      </w:trPr>
      <w:tc>
        <w:tcPr>
          <w:tcW w:w="10201" w:type="dxa"/>
          <w:gridSpan w:val="3"/>
          <w:tcMar>
            <w:top w:w="0" w:type="dxa"/>
            <w:left w:w="108" w:type="dxa"/>
            <w:bottom w:w="0" w:type="dxa"/>
            <w:right w:w="108" w:type="dxa"/>
          </w:tcMar>
          <w:vAlign w:val="bottom"/>
        </w:tcPr>
        <w:p w14:paraId="6BF8E722" w14:textId="77777777" w:rsidR="00701CEF" w:rsidRPr="0013194F" w:rsidRDefault="00000000" w:rsidP="00187922">
          <w:pPr>
            <w:tabs>
              <w:tab w:val="center" w:pos="4513"/>
              <w:tab w:val="right" w:pos="9026"/>
            </w:tabs>
            <w:bidi/>
            <w:jc w:val="center"/>
            <w:rPr>
              <w:rFonts w:eastAsia="Calibri" w:cs="Arial"/>
              <w:color w:val="A6A6A6"/>
              <w:sz w:val="16"/>
              <w:szCs w:val="22"/>
              <w:lang w:eastAsia="en-AU"/>
            </w:rPr>
          </w:pPr>
          <w:r w:rsidRPr="008A3A31">
            <w:rPr>
              <w:rFonts w:eastAsia="Calibri" w:cs="Arial"/>
              <w:color w:val="000000" w:themeColor="text1"/>
              <w:sz w:val="16"/>
              <w:szCs w:val="22"/>
              <w:rtl/>
              <w:lang w:val="ar" w:eastAsia="en-AU"/>
            </w:rPr>
            <w:t>هذا المستند غير خاضع للرقابة عند طباعته، يرجى الرجوع إلى المكتبة العامة للوثائق الخاضعة للرقابة للحصول على الإصدار الحالي</w:t>
          </w:r>
        </w:p>
      </w:tc>
    </w:tr>
    <w:tr w:rsidR="001238C0" w14:paraId="3EA3D743" w14:textId="77777777" w:rsidTr="005E2401">
      <w:trPr>
        <w:trHeight w:val="221"/>
      </w:trPr>
      <w:tc>
        <w:tcPr>
          <w:tcW w:w="4219" w:type="dxa"/>
          <w:tcMar>
            <w:top w:w="0" w:type="dxa"/>
            <w:left w:w="108" w:type="dxa"/>
            <w:bottom w:w="0" w:type="dxa"/>
            <w:right w:w="108" w:type="dxa"/>
          </w:tcMar>
          <w:vAlign w:val="center"/>
          <w:hideMark/>
        </w:tcPr>
        <w:p w14:paraId="025FAEC9" w14:textId="77777777" w:rsidR="00701CEF" w:rsidRPr="0077257A" w:rsidRDefault="00000000" w:rsidP="00187922">
          <w:pPr>
            <w:tabs>
              <w:tab w:val="center" w:pos="4320"/>
              <w:tab w:val="right" w:pos="8640"/>
            </w:tabs>
            <w:bidi/>
            <w:rPr>
              <w:rFonts w:eastAsia="Calibri" w:cs="Arial"/>
              <w:sz w:val="16"/>
              <w:lang w:eastAsia="en-AU"/>
            </w:rPr>
          </w:pPr>
          <w:r w:rsidRPr="0077257A">
            <w:rPr>
              <w:rFonts w:eastAsia="Calibri" w:cs="Arial"/>
              <w:sz w:val="16"/>
              <w:rtl/>
              <w:lang w:val="ar" w:eastAsia="en-AU"/>
            </w:rPr>
            <w:t xml:space="preserve">المعتمد: كبير الممارسين </w:t>
          </w:r>
        </w:p>
      </w:tc>
      <w:tc>
        <w:tcPr>
          <w:tcW w:w="2864" w:type="dxa"/>
          <w:tcMar>
            <w:top w:w="0" w:type="dxa"/>
            <w:left w:w="108" w:type="dxa"/>
            <w:bottom w:w="0" w:type="dxa"/>
            <w:right w:w="108" w:type="dxa"/>
          </w:tcMar>
          <w:vAlign w:val="center"/>
          <w:hideMark/>
        </w:tcPr>
        <w:p w14:paraId="2BC103ED" w14:textId="77777777" w:rsidR="00701CEF" w:rsidRPr="0077257A" w:rsidRDefault="00000000" w:rsidP="00187922">
          <w:pPr>
            <w:tabs>
              <w:tab w:val="center" w:pos="4513"/>
              <w:tab w:val="right" w:pos="9026"/>
            </w:tabs>
            <w:bidi/>
            <w:rPr>
              <w:rFonts w:eastAsia="Calibri" w:cs="Arial"/>
              <w:b/>
              <w:sz w:val="16"/>
              <w:szCs w:val="22"/>
              <w:lang w:eastAsia="en-AU"/>
            </w:rPr>
          </w:pPr>
          <w:r w:rsidRPr="0077257A">
            <w:rPr>
              <w:rFonts w:eastAsia="Calibri" w:cs="Arial"/>
              <w:sz w:val="16"/>
              <w:szCs w:val="22"/>
              <w:rtl/>
              <w:lang w:val="ar" w:eastAsia="en-AU"/>
            </w:rPr>
            <w:t>تاريخ النفاذ</w:t>
          </w:r>
          <w:r w:rsidRPr="0077257A">
            <w:rPr>
              <w:rFonts w:eastAsia="Calibri" w:cs="Arial"/>
              <w:b/>
              <w:sz w:val="16"/>
              <w:szCs w:val="22"/>
              <w:rtl/>
              <w:lang w:val="ar" w:eastAsia="en-AU"/>
            </w:rPr>
            <w:t xml:space="preserve">: </w:t>
          </w:r>
          <w:sdt>
            <w:sdtPr>
              <w:rPr>
                <w:rFonts w:eastAsia="Calibri" w:cs="Arial"/>
                <w:b/>
                <w:sz w:val="16"/>
                <w:szCs w:val="22"/>
                <w:rtl/>
                <w:lang w:eastAsia="en-AU"/>
              </w:rPr>
              <w:alias w:val="Effective date"/>
              <w:tag w:val="Effective_x0020_Date"/>
              <w:id w:val="628025658"/>
              <w:placeholder>
                <w:docPart w:val="FF4B105AD01E4CA9B66EE214D8CB5820"/>
              </w:placeholder>
              <w:dataBinding w:prefixMappings="xmlns:ns0='http://schemas.microsoft.com/office/2006/metadata/properties' xmlns:ns1='http://www.w3.org/2001/XMLSchema-instance' xmlns:ns2='http://schemas.microsoft.com/office/infopath/2007/PartnerControls' xmlns:ns3='cd658cca-e08e-4516-bd1b-9242a2da8bab' xmlns:ns4='c731cce3-36c2-49fc-a1d7-6e875f5555ae' xmlns:ns5='2326edda-8fdc-451c-91da-8f5bc2655249' xmlns:ns6='1841292c-601a-4f0d-93ed-0105cc98faca' " w:xpath="/ns0:properties[1]/documentManagement[1]/ns3:Effective_x0020_Date[1]" w:storeItemID="{0D71D5E2-3FD0-4834-83EC-7EA290D0F4F5}"/>
              <w:date w:fullDate="2020-04-22T00:00:00Z">
                <w:dateFormat w:val="d/MM/yyyy"/>
                <w:lid w:val="en-AU"/>
                <w:storeMappedDataAs w:val="dateTime"/>
                <w:calendar w:val="gregorian"/>
              </w:date>
            </w:sdtPr>
            <w:sdtContent>
              <w:r w:rsidR="00D073BD">
                <w:rPr>
                  <w:rFonts w:eastAsia="Calibri" w:cs="Arial"/>
                  <w:b/>
                  <w:sz w:val="16"/>
                  <w:szCs w:val="22"/>
                  <w:rtl/>
                  <w:lang w:val="ar" w:eastAsia="en-AU"/>
                </w:rPr>
                <w:t>22/04/2020</w:t>
              </w:r>
            </w:sdtContent>
          </w:sdt>
        </w:p>
      </w:tc>
      <w:tc>
        <w:tcPr>
          <w:tcW w:w="3118" w:type="dxa"/>
        </w:tcPr>
        <w:p w14:paraId="26C069B4" w14:textId="77777777" w:rsidR="00701CEF" w:rsidRPr="0077257A" w:rsidRDefault="00000000" w:rsidP="00187922">
          <w:pPr>
            <w:tabs>
              <w:tab w:val="center" w:pos="4513"/>
              <w:tab w:val="right" w:pos="9026"/>
            </w:tabs>
            <w:bidi/>
            <w:rPr>
              <w:rFonts w:eastAsia="Calibri" w:cs="Arial"/>
              <w:sz w:val="16"/>
              <w:szCs w:val="22"/>
              <w:lang w:eastAsia="en-AU"/>
            </w:rPr>
          </w:pPr>
          <w:r>
            <w:rPr>
              <w:rFonts w:eastAsia="Calibri" w:cs="Arial"/>
              <w:sz w:val="16"/>
              <w:szCs w:val="22"/>
              <w:rtl/>
              <w:lang w:val="ar" w:eastAsia="en-AU"/>
            </w:rPr>
            <w:t xml:space="preserve">  تاريخ المراجعة: </w:t>
          </w:r>
          <w:sdt>
            <w:sdtPr>
              <w:rPr>
                <w:rFonts w:eastAsia="Calibri" w:cs="Arial"/>
                <w:sz w:val="16"/>
                <w:szCs w:val="22"/>
                <w:rtl/>
                <w:lang w:eastAsia="en-AU"/>
              </w:rPr>
              <w:alias w:val="Review date"/>
              <w:tag w:val="Review_x0020_Date"/>
              <w:id w:val="1555142483"/>
              <w:placeholder>
                <w:docPart w:val="0501CEC414EA4CE5991CA69E500615E0"/>
              </w:placeholder>
              <w:dataBinding w:prefixMappings="xmlns:ns0='http://schemas.microsoft.com/office/2006/metadata/properties' xmlns:ns1='http://www.w3.org/2001/XMLSchema-instance' xmlns:ns2='http://schemas.microsoft.com/office/infopath/2007/PartnerControls' xmlns:ns3='cd658cca-e08e-4516-bd1b-9242a2da8bab' xmlns:ns4='c731cce3-36c2-49fc-a1d7-6e875f5555ae' xmlns:ns5='2326edda-8fdc-451c-91da-8f5bc2655249' xmlns:ns6='1841292c-601a-4f0d-93ed-0105cc98faca' " w:xpath="/ns0:properties[1]/documentManagement[1]/ns3:Review_x0020_Date[1]" w:storeItemID="{0D71D5E2-3FD0-4834-83EC-7EA290D0F4F5}"/>
              <w:date w:fullDate="2023-04-22T00:00:00Z">
                <w:dateFormat w:val="d/MM/yyyy"/>
                <w:lid w:val="en-AU"/>
                <w:storeMappedDataAs w:val="dateTime"/>
                <w:calendar w:val="gregorian"/>
              </w:date>
            </w:sdtPr>
            <w:sdtContent>
              <w:r w:rsidR="00D073BD">
                <w:rPr>
                  <w:rFonts w:eastAsia="Calibri" w:cs="Arial"/>
                  <w:sz w:val="16"/>
                  <w:szCs w:val="22"/>
                  <w:rtl/>
                  <w:lang w:val="ar" w:eastAsia="en-AU"/>
                </w:rPr>
                <w:t>22/04/2023</w:t>
              </w:r>
            </w:sdtContent>
          </w:sdt>
        </w:p>
      </w:tc>
    </w:tr>
    <w:tr w:rsidR="001238C0" w14:paraId="057F8983" w14:textId="77777777" w:rsidTr="005E2401">
      <w:tc>
        <w:tcPr>
          <w:tcW w:w="4219" w:type="dxa"/>
          <w:tcMar>
            <w:top w:w="0" w:type="dxa"/>
            <w:left w:w="108" w:type="dxa"/>
            <w:bottom w:w="0" w:type="dxa"/>
            <w:right w:w="108" w:type="dxa"/>
          </w:tcMar>
          <w:vAlign w:val="center"/>
          <w:hideMark/>
        </w:tcPr>
        <w:p w14:paraId="2E85FA03" w14:textId="77777777" w:rsidR="00701CEF" w:rsidRPr="003D3DD7" w:rsidRDefault="00000000" w:rsidP="00187922">
          <w:pPr>
            <w:tabs>
              <w:tab w:val="center" w:pos="4320"/>
              <w:tab w:val="right" w:pos="8640"/>
            </w:tabs>
            <w:bidi/>
            <w:rPr>
              <w:rFonts w:eastAsia="Calibri" w:cs="Arial"/>
              <w:sz w:val="16"/>
              <w:lang w:eastAsia="en-AU"/>
            </w:rPr>
          </w:pPr>
          <w:r w:rsidRPr="003D3DD7">
            <w:rPr>
              <w:rFonts w:eastAsia="Calibri" w:cs="Arial"/>
              <w:sz w:val="16"/>
              <w:rtl/>
              <w:lang w:val="ar" w:eastAsia="en-AU"/>
            </w:rPr>
            <w:t xml:space="preserve">المدير المسؤول: مدير الجودة والضمانات </w:t>
          </w:r>
        </w:p>
      </w:tc>
      <w:tc>
        <w:tcPr>
          <w:tcW w:w="2864" w:type="dxa"/>
          <w:vAlign w:val="center"/>
          <w:hideMark/>
        </w:tcPr>
        <w:p w14:paraId="64D5024E" w14:textId="77777777" w:rsidR="00701CEF" w:rsidRPr="008A3A31" w:rsidRDefault="00000000" w:rsidP="00187922">
          <w:pPr>
            <w:tabs>
              <w:tab w:val="center" w:pos="4513"/>
              <w:tab w:val="right" w:pos="9026"/>
            </w:tabs>
            <w:bidi/>
            <w:rPr>
              <w:rFonts w:eastAsia="Calibri" w:cs="Arial"/>
              <w:sz w:val="16"/>
              <w:szCs w:val="16"/>
              <w:lang w:eastAsia="en-AU"/>
            </w:rPr>
          </w:pPr>
          <w:r w:rsidRPr="008A3A31">
            <w:rPr>
              <w:rFonts w:cs="Arial"/>
              <w:sz w:val="16"/>
              <w:szCs w:val="16"/>
              <w:rtl/>
              <w:lang w:val="ar"/>
            </w:rPr>
            <w:t xml:space="preserve">  الإصدار الخاضع للرقابة: </w:t>
          </w:r>
          <w:sdt>
            <w:sdtPr>
              <w:rPr>
                <w:rFonts w:cs="Arial"/>
                <w:sz w:val="16"/>
                <w:szCs w:val="16"/>
                <w:rtl/>
              </w:rPr>
              <w:alias w:val="Controlled version"/>
              <w:tag w:val="Controlled_x0020_Version"/>
              <w:id w:val="1890063627"/>
              <w:placeholder>
                <w:docPart w:val="7BEDE9A067DA4C86BDF3286AA19E8D8B"/>
              </w:placeholder>
              <w:dataBinding w:prefixMappings="xmlns:ns0='http://schemas.microsoft.com/office/2006/metadata/properties' xmlns:ns1='http://www.w3.org/2001/XMLSchema-instance' xmlns:ns2='http://schemas.microsoft.com/office/infopath/2007/PartnerControls' xmlns:ns3='cd658cca-e08e-4516-bd1b-9242a2da8bab' xmlns:ns4='c731cce3-36c2-49fc-a1d7-6e875f5555ae' xmlns:ns5='2326edda-8fdc-451c-91da-8f5bc2655249' xmlns:ns6='1841292c-601a-4f0d-93ed-0105cc98faca' " w:xpath="/ns0:properties[1]/documentManagement[1]/ns6:Controlled_x0020_Version[1]" w:storeItemID="{0D71D5E2-3FD0-4834-83EC-7EA290D0F4F5}"/>
              <w:text/>
            </w:sdtPr>
            <w:sdtContent>
              <w:r w:rsidRPr="008A3A31">
                <w:rPr>
                  <w:rFonts w:cs="Arial"/>
                  <w:sz w:val="16"/>
                  <w:szCs w:val="16"/>
                  <w:rtl/>
                  <w:lang w:val="ar"/>
                </w:rPr>
                <w:t>4</w:t>
              </w:r>
            </w:sdtContent>
          </w:sdt>
        </w:p>
      </w:tc>
      <w:tc>
        <w:tcPr>
          <w:tcW w:w="3118" w:type="dxa"/>
        </w:tcPr>
        <w:p w14:paraId="5AC65389" w14:textId="77777777" w:rsidR="00701CEF" w:rsidRPr="008A3A31" w:rsidRDefault="00000000" w:rsidP="006544E1">
          <w:pPr>
            <w:tabs>
              <w:tab w:val="center" w:pos="4513"/>
              <w:tab w:val="right" w:pos="9026"/>
            </w:tabs>
            <w:bidi/>
            <w:rPr>
              <w:rFonts w:cs="Arial"/>
              <w:sz w:val="16"/>
              <w:szCs w:val="16"/>
            </w:rPr>
          </w:pPr>
          <w:r w:rsidRPr="008A3A31">
            <w:rPr>
              <w:sz w:val="16"/>
              <w:szCs w:val="16"/>
              <w:rtl/>
              <w:lang w:val="ar"/>
            </w:rPr>
            <w:t xml:space="preserve">  الصفحة </w:t>
          </w:r>
          <w:r>
            <w:rPr>
              <w:b/>
              <w:sz w:val="16"/>
              <w:szCs w:val="16"/>
              <w:rtl/>
              <w:lang w:val="ar"/>
            </w:rPr>
            <w:t>1</w:t>
          </w:r>
          <w:r w:rsidRPr="008A3A31">
            <w:rPr>
              <w:sz w:val="16"/>
              <w:szCs w:val="16"/>
              <w:rtl/>
              <w:lang w:val="ar"/>
            </w:rPr>
            <w:t xml:space="preserve"> من </w:t>
          </w:r>
          <w:r w:rsidR="004C11BF">
            <w:rPr>
              <w:b/>
              <w:noProof/>
              <w:sz w:val="16"/>
              <w:szCs w:val="16"/>
              <w:rtl/>
              <w:lang w:val="ar"/>
            </w:rPr>
            <w:t>10</w:t>
          </w:r>
        </w:p>
      </w:tc>
    </w:tr>
  </w:tbl>
  <w:p w14:paraId="08CB18CC" w14:textId="77777777" w:rsidR="00701CEF" w:rsidRPr="006544E1" w:rsidRDefault="00701CEF" w:rsidP="00692707">
    <w:pPr>
      <w:pStyle w:val="Footer"/>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Look w:val="04A0" w:firstRow="1" w:lastRow="0" w:firstColumn="1" w:lastColumn="0" w:noHBand="0" w:noVBand="1"/>
    </w:tblPr>
    <w:tblGrid>
      <w:gridCol w:w="4219"/>
      <w:gridCol w:w="2864"/>
      <w:gridCol w:w="3118"/>
    </w:tblGrid>
    <w:tr w:rsidR="001238C0" w14:paraId="3E73B27C" w14:textId="77777777" w:rsidTr="00187922">
      <w:trPr>
        <w:trHeight w:val="271"/>
      </w:trPr>
      <w:tc>
        <w:tcPr>
          <w:tcW w:w="10201" w:type="dxa"/>
          <w:gridSpan w:val="3"/>
          <w:tcMar>
            <w:top w:w="0" w:type="dxa"/>
            <w:left w:w="108" w:type="dxa"/>
            <w:bottom w:w="0" w:type="dxa"/>
            <w:right w:w="108" w:type="dxa"/>
          </w:tcMar>
          <w:vAlign w:val="bottom"/>
        </w:tcPr>
        <w:p w14:paraId="248C8915" w14:textId="77777777" w:rsidR="00701CEF" w:rsidRPr="0013194F" w:rsidRDefault="00000000" w:rsidP="00187922">
          <w:pPr>
            <w:tabs>
              <w:tab w:val="center" w:pos="4513"/>
              <w:tab w:val="right" w:pos="9026"/>
            </w:tabs>
            <w:bidi/>
            <w:jc w:val="center"/>
            <w:rPr>
              <w:rFonts w:eastAsia="Calibri" w:cs="Arial"/>
              <w:color w:val="A6A6A6"/>
              <w:sz w:val="16"/>
              <w:szCs w:val="22"/>
              <w:lang w:eastAsia="en-AU"/>
            </w:rPr>
          </w:pPr>
          <w:r w:rsidRPr="008A3A31">
            <w:rPr>
              <w:rFonts w:eastAsia="Calibri" w:cs="Arial"/>
              <w:color w:val="000000" w:themeColor="text1"/>
              <w:sz w:val="16"/>
              <w:szCs w:val="22"/>
              <w:rtl/>
              <w:lang w:val="ar" w:eastAsia="en-AU"/>
            </w:rPr>
            <w:t>هذا المستند غير خاضع للرقابة عند طباعته، يرجى الرجوع إلى المكتبة العامة للوثائق الخاضعة للرقابة للحصول على الإصدار الحالي</w:t>
          </w:r>
        </w:p>
      </w:tc>
    </w:tr>
    <w:tr w:rsidR="001238C0" w14:paraId="051CF3FB" w14:textId="77777777" w:rsidTr="000C1382">
      <w:trPr>
        <w:trHeight w:val="221"/>
      </w:trPr>
      <w:tc>
        <w:tcPr>
          <w:tcW w:w="4219" w:type="dxa"/>
          <w:tcMar>
            <w:top w:w="0" w:type="dxa"/>
            <w:left w:w="108" w:type="dxa"/>
            <w:bottom w:w="0" w:type="dxa"/>
            <w:right w:w="108" w:type="dxa"/>
          </w:tcMar>
          <w:vAlign w:val="center"/>
          <w:hideMark/>
        </w:tcPr>
        <w:p w14:paraId="7793204D" w14:textId="77777777" w:rsidR="00701CEF" w:rsidRPr="0077257A" w:rsidRDefault="00000000" w:rsidP="00187922">
          <w:pPr>
            <w:tabs>
              <w:tab w:val="center" w:pos="4320"/>
              <w:tab w:val="right" w:pos="8640"/>
            </w:tabs>
            <w:bidi/>
            <w:rPr>
              <w:rFonts w:eastAsia="Calibri" w:cs="Arial"/>
              <w:sz w:val="16"/>
              <w:lang w:eastAsia="en-AU"/>
            </w:rPr>
          </w:pPr>
          <w:r w:rsidRPr="0077257A">
            <w:rPr>
              <w:rFonts w:eastAsia="Calibri" w:cs="Arial"/>
              <w:sz w:val="16"/>
              <w:rtl/>
              <w:lang w:val="ar" w:eastAsia="en-AU"/>
            </w:rPr>
            <w:t>المعتمد: كبير الممارسين</w:t>
          </w:r>
        </w:p>
      </w:tc>
      <w:tc>
        <w:tcPr>
          <w:tcW w:w="2864" w:type="dxa"/>
          <w:tcMar>
            <w:top w:w="0" w:type="dxa"/>
            <w:left w:w="108" w:type="dxa"/>
            <w:bottom w:w="0" w:type="dxa"/>
            <w:right w:w="108" w:type="dxa"/>
          </w:tcMar>
          <w:vAlign w:val="center"/>
          <w:hideMark/>
        </w:tcPr>
        <w:p w14:paraId="624B2155" w14:textId="77777777" w:rsidR="00701CEF" w:rsidRPr="0077257A" w:rsidRDefault="00000000" w:rsidP="00187922">
          <w:pPr>
            <w:tabs>
              <w:tab w:val="center" w:pos="4513"/>
              <w:tab w:val="right" w:pos="9026"/>
            </w:tabs>
            <w:bidi/>
            <w:rPr>
              <w:rFonts w:eastAsia="Calibri" w:cs="Arial"/>
              <w:b/>
              <w:sz w:val="16"/>
              <w:szCs w:val="22"/>
              <w:lang w:eastAsia="en-AU"/>
            </w:rPr>
          </w:pPr>
          <w:r w:rsidRPr="0077257A">
            <w:rPr>
              <w:rFonts w:eastAsia="Calibri" w:cs="Arial"/>
              <w:sz w:val="16"/>
              <w:szCs w:val="22"/>
              <w:rtl/>
              <w:lang w:val="ar" w:eastAsia="en-AU"/>
            </w:rPr>
            <w:t>تاريخ النفاذ</w:t>
          </w:r>
          <w:r w:rsidRPr="0077257A">
            <w:rPr>
              <w:rFonts w:eastAsia="Calibri" w:cs="Arial"/>
              <w:b/>
              <w:sz w:val="16"/>
              <w:szCs w:val="22"/>
              <w:rtl/>
              <w:lang w:val="ar" w:eastAsia="en-AU"/>
            </w:rPr>
            <w:t xml:space="preserve">: </w:t>
          </w:r>
          <w:sdt>
            <w:sdtPr>
              <w:rPr>
                <w:rFonts w:eastAsia="Calibri" w:cs="Arial"/>
                <w:b/>
                <w:sz w:val="16"/>
                <w:szCs w:val="22"/>
                <w:rtl/>
                <w:lang w:eastAsia="en-AU"/>
              </w:rPr>
              <w:alias w:val="Effective date"/>
              <w:tag w:val="Effective_x0020_Date"/>
              <w:id w:val="583196409"/>
              <w:placeholder>
                <w:docPart w:val="96D3DFD863EF4507A5A6B50DEBD8DC43"/>
              </w:placeholder>
              <w:dataBinding w:prefixMappings="xmlns:ns0='http://schemas.microsoft.com/office/2006/metadata/properties' xmlns:ns1='http://www.w3.org/2001/XMLSchema-instance' xmlns:ns2='http://schemas.microsoft.com/office/infopath/2007/PartnerControls' xmlns:ns3='cd658cca-e08e-4516-bd1b-9242a2da8bab' xmlns:ns4='c731cce3-36c2-49fc-a1d7-6e875f5555ae' xmlns:ns5='2326edda-8fdc-451c-91da-8f5bc2655249' xmlns:ns6='1841292c-601a-4f0d-93ed-0105cc98faca' " w:xpath="/ns0:properties[1]/documentManagement[1]/ns3:Effective_x0020_Date[1]" w:storeItemID="{0D71D5E2-3FD0-4834-83EC-7EA290D0F4F5}"/>
              <w:date w:fullDate="2020-04-22T00:00:00Z">
                <w:dateFormat w:val="d/MM/yyyy"/>
                <w:lid w:val="en-AU"/>
                <w:storeMappedDataAs w:val="dateTime"/>
                <w:calendar w:val="gregorian"/>
              </w:date>
            </w:sdtPr>
            <w:sdtContent>
              <w:r w:rsidR="00D073BD">
                <w:rPr>
                  <w:rFonts w:eastAsia="Calibri" w:cs="Arial"/>
                  <w:b/>
                  <w:sz w:val="16"/>
                  <w:szCs w:val="22"/>
                  <w:rtl/>
                  <w:lang w:val="ar" w:eastAsia="en-AU"/>
                </w:rPr>
                <w:t>22/04/2020</w:t>
              </w:r>
            </w:sdtContent>
          </w:sdt>
        </w:p>
      </w:tc>
      <w:tc>
        <w:tcPr>
          <w:tcW w:w="3118" w:type="dxa"/>
        </w:tcPr>
        <w:p w14:paraId="774AA15A" w14:textId="77777777" w:rsidR="00701CEF" w:rsidRPr="0077257A" w:rsidRDefault="00000000" w:rsidP="00187922">
          <w:pPr>
            <w:tabs>
              <w:tab w:val="center" w:pos="4513"/>
              <w:tab w:val="right" w:pos="9026"/>
            </w:tabs>
            <w:bidi/>
            <w:rPr>
              <w:rFonts w:eastAsia="Calibri" w:cs="Arial"/>
              <w:sz w:val="16"/>
              <w:szCs w:val="22"/>
              <w:lang w:eastAsia="en-AU"/>
            </w:rPr>
          </w:pPr>
          <w:r>
            <w:rPr>
              <w:rFonts w:eastAsia="Calibri" w:cs="Arial"/>
              <w:sz w:val="16"/>
              <w:szCs w:val="22"/>
              <w:rtl/>
              <w:lang w:val="ar" w:eastAsia="en-AU"/>
            </w:rPr>
            <w:t xml:space="preserve">  تاريخ المراجعة: </w:t>
          </w:r>
          <w:sdt>
            <w:sdtPr>
              <w:rPr>
                <w:rFonts w:eastAsia="Calibri" w:cs="Arial"/>
                <w:sz w:val="16"/>
                <w:szCs w:val="22"/>
                <w:rtl/>
                <w:lang w:eastAsia="en-AU"/>
              </w:rPr>
              <w:alias w:val="Review date"/>
              <w:tag w:val="Review_x0020_Date"/>
              <w:id w:val="2119537513"/>
              <w:placeholder>
                <w:docPart w:val="1F1C9F410D3A41BE8EE24BF203CF0D4D"/>
              </w:placeholder>
              <w:dataBinding w:prefixMappings="xmlns:ns0='http://schemas.microsoft.com/office/2006/metadata/properties' xmlns:ns1='http://www.w3.org/2001/XMLSchema-instance' xmlns:ns2='http://schemas.microsoft.com/office/infopath/2007/PartnerControls' xmlns:ns3='cd658cca-e08e-4516-bd1b-9242a2da8bab' xmlns:ns4='c731cce3-36c2-49fc-a1d7-6e875f5555ae' xmlns:ns5='2326edda-8fdc-451c-91da-8f5bc2655249' xmlns:ns6='1841292c-601a-4f0d-93ed-0105cc98faca' " w:xpath="/ns0:properties[1]/documentManagement[1]/ns3:Review_x0020_Date[1]" w:storeItemID="{0D71D5E2-3FD0-4834-83EC-7EA290D0F4F5}"/>
              <w:date w:fullDate="2023-04-22T00:00:00Z">
                <w:dateFormat w:val="d/MM/yyyy"/>
                <w:lid w:val="en-AU"/>
                <w:storeMappedDataAs w:val="dateTime"/>
                <w:calendar w:val="gregorian"/>
              </w:date>
            </w:sdtPr>
            <w:sdtContent>
              <w:r w:rsidR="00D073BD">
                <w:rPr>
                  <w:rFonts w:eastAsia="Calibri" w:cs="Arial"/>
                  <w:sz w:val="16"/>
                  <w:szCs w:val="22"/>
                  <w:rtl/>
                  <w:lang w:val="ar" w:eastAsia="en-AU"/>
                </w:rPr>
                <w:t>22/04/2023</w:t>
              </w:r>
            </w:sdtContent>
          </w:sdt>
        </w:p>
      </w:tc>
    </w:tr>
    <w:tr w:rsidR="001238C0" w14:paraId="29A56753" w14:textId="77777777" w:rsidTr="000C1382">
      <w:tc>
        <w:tcPr>
          <w:tcW w:w="4219" w:type="dxa"/>
          <w:tcMar>
            <w:top w:w="0" w:type="dxa"/>
            <w:left w:w="108" w:type="dxa"/>
            <w:bottom w:w="0" w:type="dxa"/>
            <w:right w:w="108" w:type="dxa"/>
          </w:tcMar>
          <w:vAlign w:val="center"/>
          <w:hideMark/>
        </w:tcPr>
        <w:p w14:paraId="42C8A872" w14:textId="77777777" w:rsidR="00701CEF" w:rsidRPr="003D3DD7" w:rsidRDefault="00000000" w:rsidP="00187922">
          <w:pPr>
            <w:tabs>
              <w:tab w:val="center" w:pos="4320"/>
              <w:tab w:val="right" w:pos="8640"/>
            </w:tabs>
            <w:bidi/>
            <w:rPr>
              <w:rFonts w:eastAsia="Calibri" w:cs="Arial"/>
              <w:sz w:val="16"/>
              <w:lang w:eastAsia="en-AU"/>
            </w:rPr>
          </w:pPr>
          <w:r w:rsidRPr="003D3DD7">
            <w:rPr>
              <w:rFonts w:eastAsia="Calibri" w:cs="Arial"/>
              <w:sz w:val="16"/>
              <w:rtl/>
              <w:lang w:val="ar" w:eastAsia="en-AU"/>
            </w:rPr>
            <w:t>المدير المسؤول: مدير الجودة والضمانات</w:t>
          </w:r>
        </w:p>
      </w:tc>
      <w:tc>
        <w:tcPr>
          <w:tcW w:w="2864" w:type="dxa"/>
          <w:vAlign w:val="center"/>
          <w:hideMark/>
        </w:tcPr>
        <w:p w14:paraId="26F2E319" w14:textId="77777777" w:rsidR="00701CEF" w:rsidRPr="008A3A31" w:rsidRDefault="00000000" w:rsidP="00187922">
          <w:pPr>
            <w:tabs>
              <w:tab w:val="center" w:pos="4513"/>
              <w:tab w:val="right" w:pos="9026"/>
            </w:tabs>
            <w:bidi/>
            <w:rPr>
              <w:rFonts w:eastAsia="Calibri" w:cs="Arial"/>
              <w:sz w:val="16"/>
              <w:szCs w:val="16"/>
              <w:lang w:eastAsia="en-AU"/>
            </w:rPr>
          </w:pPr>
          <w:r w:rsidRPr="008A3A31">
            <w:rPr>
              <w:rFonts w:cs="Arial"/>
              <w:sz w:val="16"/>
              <w:szCs w:val="16"/>
              <w:rtl/>
              <w:lang w:val="ar"/>
            </w:rPr>
            <w:t xml:space="preserve">  الإصدار الخاضع للرقابة: </w:t>
          </w:r>
          <w:sdt>
            <w:sdtPr>
              <w:rPr>
                <w:rFonts w:cs="Arial"/>
                <w:sz w:val="16"/>
                <w:szCs w:val="16"/>
                <w:rtl/>
              </w:rPr>
              <w:alias w:val="Controlled version"/>
              <w:tag w:val="Controlled_x0020_Version"/>
              <w:id w:val="1035546157"/>
              <w:placeholder>
                <w:docPart w:val="13B171FD28334893AFF7CF2E16018FE9"/>
              </w:placeholder>
              <w:dataBinding w:prefixMappings="xmlns:ns0='http://schemas.microsoft.com/office/2006/metadata/properties' xmlns:ns1='http://www.w3.org/2001/XMLSchema-instance' xmlns:ns2='http://schemas.microsoft.com/office/infopath/2007/PartnerControls' xmlns:ns3='cd658cca-e08e-4516-bd1b-9242a2da8bab' xmlns:ns4='c731cce3-36c2-49fc-a1d7-6e875f5555ae' xmlns:ns5='2326edda-8fdc-451c-91da-8f5bc2655249' xmlns:ns6='1841292c-601a-4f0d-93ed-0105cc98faca' " w:xpath="/ns0:properties[1]/documentManagement[1]/ns6:Controlled_x0020_Version[1]" w:storeItemID="{0D71D5E2-3FD0-4834-83EC-7EA290D0F4F5}"/>
              <w:text/>
            </w:sdtPr>
            <w:sdtContent>
              <w:r w:rsidRPr="008A3A31">
                <w:rPr>
                  <w:rFonts w:cs="Arial"/>
                  <w:sz w:val="16"/>
                  <w:szCs w:val="16"/>
                  <w:rtl/>
                  <w:lang w:val="ar"/>
                </w:rPr>
                <w:t>4</w:t>
              </w:r>
            </w:sdtContent>
          </w:sdt>
        </w:p>
      </w:tc>
      <w:tc>
        <w:tcPr>
          <w:tcW w:w="3118" w:type="dxa"/>
        </w:tcPr>
        <w:p w14:paraId="4EFF0D13" w14:textId="77777777" w:rsidR="00701CEF" w:rsidRPr="008A3A31" w:rsidRDefault="00000000" w:rsidP="006544E1">
          <w:pPr>
            <w:tabs>
              <w:tab w:val="center" w:pos="4513"/>
              <w:tab w:val="right" w:pos="9026"/>
            </w:tabs>
            <w:bidi/>
            <w:rPr>
              <w:rFonts w:cs="Arial"/>
              <w:sz w:val="16"/>
              <w:szCs w:val="16"/>
            </w:rPr>
          </w:pPr>
          <w:r w:rsidRPr="008A3A31">
            <w:rPr>
              <w:sz w:val="16"/>
              <w:szCs w:val="16"/>
              <w:rtl/>
              <w:lang w:val="ar"/>
            </w:rPr>
            <w:t xml:space="preserve">  الصفحة </w:t>
          </w:r>
          <w:r w:rsidR="00EB1E3D" w:rsidRPr="00CA45DD">
            <w:rPr>
              <w:b/>
              <w:bCs/>
              <w:sz w:val="16"/>
              <w:szCs w:val="16"/>
              <w:rtl/>
              <w:lang w:val="ar"/>
            </w:rPr>
            <w:t>3</w:t>
          </w:r>
          <w:r w:rsidRPr="008A3A31">
            <w:rPr>
              <w:sz w:val="16"/>
              <w:szCs w:val="16"/>
              <w:rtl/>
              <w:lang w:val="ar"/>
            </w:rPr>
            <w:t xml:space="preserve"> من </w:t>
          </w:r>
          <w:r>
            <w:rPr>
              <w:b/>
              <w:bCs/>
              <w:noProof/>
              <w:sz w:val="16"/>
              <w:szCs w:val="16"/>
              <w:rtl/>
              <w:lang w:val="ar"/>
            </w:rPr>
            <w:t>10</w:t>
          </w:r>
        </w:p>
      </w:tc>
    </w:tr>
  </w:tbl>
  <w:p w14:paraId="49799153" w14:textId="77777777" w:rsidR="00701CEF" w:rsidRPr="006544E1" w:rsidRDefault="00701CEF" w:rsidP="000C1382">
    <w:pPr>
      <w:pStyle w:val="Footer"/>
      <w:rPr>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Look w:val="04A0" w:firstRow="1" w:lastRow="0" w:firstColumn="1" w:lastColumn="0" w:noHBand="0" w:noVBand="1"/>
    </w:tblPr>
    <w:tblGrid>
      <w:gridCol w:w="4219"/>
      <w:gridCol w:w="2864"/>
      <w:gridCol w:w="3118"/>
    </w:tblGrid>
    <w:tr w:rsidR="001238C0" w14:paraId="4E69140B" w14:textId="77777777" w:rsidTr="00187922">
      <w:trPr>
        <w:trHeight w:val="271"/>
      </w:trPr>
      <w:tc>
        <w:tcPr>
          <w:tcW w:w="10201" w:type="dxa"/>
          <w:gridSpan w:val="3"/>
          <w:tcMar>
            <w:top w:w="0" w:type="dxa"/>
            <w:left w:w="108" w:type="dxa"/>
            <w:bottom w:w="0" w:type="dxa"/>
            <w:right w:w="108" w:type="dxa"/>
          </w:tcMar>
          <w:vAlign w:val="bottom"/>
        </w:tcPr>
        <w:p w14:paraId="55984A59" w14:textId="77777777" w:rsidR="00701CEF" w:rsidRPr="0013194F" w:rsidRDefault="00000000" w:rsidP="00187922">
          <w:pPr>
            <w:tabs>
              <w:tab w:val="center" w:pos="4513"/>
              <w:tab w:val="right" w:pos="9026"/>
            </w:tabs>
            <w:bidi/>
            <w:jc w:val="center"/>
            <w:rPr>
              <w:rFonts w:eastAsia="Calibri" w:cs="Arial"/>
              <w:color w:val="A6A6A6"/>
              <w:sz w:val="16"/>
              <w:szCs w:val="22"/>
              <w:lang w:eastAsia="en-AU"/>
            </w:rPr>
          </w:pPr>
          <w:r w:rsidRPr="008A3A31">
            <w:rPr>
              <w:rFonts w:eastAsia="Calibri" w:cs="Arial"/>
              <w:color w:val="000000" w:themeColor="text1"/>
              <w:sz w:val="16"/>
              <w:szCs w:val="22"/>
              <w:rtl/>
              <w:lang w:val="ar" w:eastAsia="en-AU"/>
            </w:rPr>
            <w:t>هذا المستند غير خاضع للرقابة عند طباعته، يرجى الرجوع إلى المكتبة العامة للوثائق الخاضعة للرقابة للحصول على الإصدار الحالي</w:t>
          </w:r>
        </w:p>
      </w:tc>
    </w:tr>
    <w:tr w:rsidR="001238C0" w14:paraId="0BA0E0D9" w14:textId="77777777" w:rsidTr="00796064">
      <w:trPr>
        <w:trHeight w:val="221"/>
      </w:trPr>
      <w:tc>
        <w:tcPr>
          <w:tcW w:w="4219" w:type="dxa"/>
          <w:tcMar>
            <w:top w:w="0" w:type="dxa"/>
            <w:left w:w="108" w:type="dxa"/>
            <w:bottom w:w="0" w:type="dxa"/>
            <w:right w:w="108" w:type="dxa"/>
          </w:tcMar>
          <w:vAlign w:val="center"/>
          <w:hideMark/>
        </w:tcPr>
        <w:p w14:paraId="3032D06D" w14:textId="77777777" w:rsidR="00701CEF" w:rsidRPr="0077257A" w:rsidRDefault="00000000" w:rsidP="00187922">
          <w:pPr>
            <w:tabs>
              <w:tab w:val="center" w:pos="4320"/>
              <w:tab w:val="right" w:pos="8640"/>
            </w:tabs>
            <w:bidi/>
            <w:rPr>
              <w:rFonts w:eastAsia="Calibri" w:cs="Arial"/>
              <w:sz w:val="16"/>
              <w:lang w:eastAsia="en-AU"/>
            </w:rPr>
          </w:pPr>
          <w:r w:rsidRPr="0077257A">
            <w:rPr>
              <w:rFonts w:eastAsia="Calibri" w:cs="Arial"/>
              <w:sz w:val="16"/>
              <w:rtl/>
              <w:lang w:val="ar" w:eastAsia="en-AU"/>
            </w:rPr>
            <w:t>المعتمد: كبير الممارسين</w:t>
          </w:r>
        </w:p>
      </w:tc>
      <w:tc>
        <w:tcPr>
          <w:tcW w:w="2864" w:type="dxa"/>
          <w:tcMar>
            <w:top w:w="0" w:type="dxa"/>
            <w:left w:w="108" w:type="dxa"/>
            <w:bottom w:w="0" w:type="dxa"/>
            <w:right w:w="108" w:type="dxa"/>
          </w:tcMar>
          <w:vAlign w:val="center"/>
          <w:hideMark/>
        </w:tcPr>
        <w:p w14:paraId="2872A4B0" w14:textId="77777777" w:rsidR="00701CEF" w:rsidRPr="0077257A" w:rsidRDefault="00000000" w:rsidP="00187922">
          <w:pPr>
            <w:tabs>
              <w:tab w:val="center" w:pos="4513"/>
              <w:tab w:val="right" w:pos="9026"/>
            </w:tabs>
            <w:bidi/>
            <w:rPr>
              <w:rFonts w:eastAsia="Calibri" w:cs="Arial"/>
              <w:b/>
              <w:sz w:val="16"/>
              <w:szCs w:val="22"/>
              <w:lang w:eastAsia="en-AU"/>
            </w:rPr>
          </w:pPr>
          <w:r w:rsidRPr="0077257A">
            <w:rPr>
              <w:rFonts w:eastAsia="Calibri" w:cs="Arial"/>
              <w:sz w:val="16"/>
              <w:szCs w:val="22"/>
              <w:rtl/>
              <w:lang w:val="ar" w:eastAsia="en-AU"/>
            </w:rPr>
            <w:t>تاريخ النفاذ</w:t>
          </w:r>
          <w:r w:rsidRPr="0077257A">
            <w:rPr>
              <w:rFonts w:eastAsia="Calibri" w:cs="Arial"/>
              <w:b/>
              <w:sz w:val="16"/>
              <w:szCs w:val="22"/>
              <w:rtl/>
              <w:lang w:val="ar" w:eastAsia="en-AU"/>
            </w:rPr>
            <w:t xml:space="preserve">: </w:t>
          </w:r>
          <w:sdt>
            <w:sdtPr>
              <w:rPr>
                <w:rFonts w:eastAsia="Calibri" w:cs="Arial"/>
                <w:b/>
                <w:sz w:val="16"/>
                <w:szCs w:val="22"/>
                <w:rtl/>
                <w:lang w:eastAsia="en-AU"/>
              </w:rPr>
              <w:alias w:val="Effective date"/>
              <w:tag w:val="Effective_x0020_Date"/>
              <w:id w:val="1931902542"/>
              <w:placeholder>
                <w:docPart w:val="C898E9D0F89245A7A0C9B92CC7BAE13D"/>
              </w:placeholder>
              <w:dataBinding w:prefixMappings="xmlns:ns0='http://schemas.microsoft.com/office/2006/metadata/properties' xmlns:ns1='http://www.w3.org/2001/XMLSchema-instance' xmlns:ns2='http://schemas.microsoft.com/office/infopath/2007/PartnerControls' xmlns:ns3='cd658cca-e08e-4516-bd1b-9242a2da8bab' xmlns:ns4='c731cce3-36c2-49fc-a1d7-6e875f5555ae' xmlns:ns5='2326edda-8fdc-451c-91da-8f5bc2655249' xmlns:ns6='1841292c-601a-4f0d-93ed-0105cc98faca' " w:xpath="/ns0:properties[1]/documentManagement[1]/ns3:Effective_x0020_Date[1]" w:storeItemID="{0D71D5E2-3FD0-4834-83EC-7EA290D0F4F5}"/>
              <w:date w:fullDate="2020-04-22T00:00:00Z">
                <w:dateFormat w:val="d/MM/yyyy"/>
                <w:lid w:val="en-AU"/>
                <w:storeMappedDataAs w:val="dateTime"/>
                <w:calendar w:val="gregorian"/>
              </w:date>
            </w:sdtPr>
            <w:sdtContent>
              <w:r w:rsidR="00D073BD">
                <w:rPr>
                  <w:rFonts w:eastAsia="Calibri" w:cs="Arial"/>
                  <w:b/>
                  <w:sz w:val="16"/>
                  <w:szCs w:val="22"/>
                  <w:rtl/>
                  <w:lang w:val="ar" w:eastAsia="en-AU"/>
                </w:rPr>
                <w:t>22/04/2020</w:t>
              </w:r>
            </w:sdtContent>
          </w:sdt>
        </w:p>
      </w:tc>
      <w:tc>
        <w:tcPr>
          <w:tcW w:w="3118" w:type="dxa"/>
        </w:tcPr>
        <w:p w14:paraId="5124CB87" w14:textId="77777777" w:rsidR="00701CEF" w:rsidRPr="0077257A" w:rsidRDefault="00000000" w:rsidP="00187922">
          <w:pPr>
            <w:tabs>
              <w:tab w:val="center" w:pos="4513"/>
              <w:tab w:val="right" w:pos="9026"/>
            </w:tabs>
            <w:bidi/>
            <w:rPr>
              <w:rFonts w:eastAsia="Calibri" w:cs="Arial"/>
              <w:sz w:val="16"/>
              <w:szCs w:val="22"/>
              <w:lang w:eastAsia="en-AU"/>
            </w:rPr>
          </w:pPr>
          <w:r>
            <w:rPr>
              <w:rFonts w:eastAsia="Calibri" w:cs="Arial"/>
              <w:sz w:val="16"/>
              <w:szCs w:val="22"/>
              <w:rtl/>
              <w:lang w:val="ar" w:eastAsia="en-AU"/>
            </w:rPr>
            <w:t xml:space="preserve">  تاريخ المراجعة: </w:t>
          </w:r>
          <w:sdt>
            <w:sdtPr>
              <w:rPr>
                <w:rFonts w:eastAsia="Calibri" w:cs="Arial"/>
                <w:sz w:val="16"/>
                <w:szCs w:val="22"/>
                <w:rtl/>
                <w:lang w:eastAsia="en-AU"/>
              </w:rPr>
              <w:alias w:val="Review date"/>
              <w:tag w:val="Review_x0020_Date"/>
              <w:id w:val="197853780"/>
              <w:placeholder>
                <w:docPart w:val="D190C89441D54F4EA3BADF4EB919D15B"/>
              </w:placeholder>
              <w:dataBinding w:prefixMappings="xmlns:ns0='http://schemas.microsoft.com/office/2006/metadata/properties' xmlns:ns1='http://www.w3.org/2001/XMLSchema-instance' xmlns:ns2='http://schemas.microsoft.com/office/infopath/2007/PartnerControls' xmlns:ns3='cd658cca-e08e-4516-bd1b-9242a2da8bab' xmlns:ns4='c731cce3-36c2-49fc-a1d7-6e875f5555ae' xmlns:ns5='2326edda-8fdc-451c-91da-8f5bc2655249' xmlns:ns6='1841292c-601a-4f0d-93ed-0105cc98faca' " w:xpath="/ns0:properties[1]/documentManagement[1]/ns3:Review_x0020_Date[1]" w:storeItemID="{0D71D5E2-3FD0-4834-83EC-7EA290D0F4F5}"/>
              <w:date w:fullDate="2023-04-22T00:00:00Z">
                <w:dateFormat w:val="d/MM/yyyy"/>
                <w:lid w:val="en-AU"/>
                <w:storeMappedDataAs w:val="dateTime"/>
                <w:calendar w:val="gregorian"/>
              </w:date>
            </w:sdtPr>
            <w:sdtContent>
              <w:r w:rsidR="00D073BD">
                <w:rPr>
                  <w:rFonts w:eastAsia="Calibri" w:cs="Arial"/>
                  <w:sz w:val="16"/>
                  <w:szCs w:val="22"/>
                  <w:rtl/>
                  <w:lang w:val="ar" w:eastAsia="en-AU"/>
                </w:rPr>
                <w:t>22/04/2023</w:t>
              </w:r>
            </w:sdtContent>
          </w:sdt>
        </w:p>
      </w:tc>
    </w:tr>
    <w:tr w:rsidR="001238C0" w14:paraId="6BD2C30A" w14:textId="77777777" w:rsidTr="00796064">
      <w:tc>
        <w:tcPr>
          <w:tcW w:w="4219" w:type="dxa"/>
          <w:tcMar>
            <w:top w:w="0" w:type="dxa"/>
            <w:left w:w="108" w:type="dxa"/>
            <w:bottom w:w="0" w:type="dxa"/>
            <w:right w:w="108" w:type="dxa"/>
          </w:tcMar>
          <w:vAlign w:val="center"/>
          <w:hideMark/>
        </w:tcPr>
        <w:p w14:paraId="35DEA067" w14:textId="77777777" w:rsidR="00701CEF" w:rsidRPr="003D3DD7" w:rsidRDefault="00000000" w:rsidP="00187922">
          <w:pPr>
            <w:tabs>
              <w:tab w:val="center" w:pos="4320"/>
              <w:tab w:val="right" w:pos="8640"/>
            </w:tabs>
            <w:bidi/>
            <w:rPr>
              <w:rFonts w:eastAsia="Calibri" w:cs="Arial"/>
              <w:sz w:val="16"/>
              <w:lang w:eastAsia="en-AU"/>
            </w:rPr>
          </w:pPr>
          <w:r w:rsidRPr="003D3DD7">
            <w:rPr>
              <w:rFonts w:eastAsia="Calibri" w:cs="Arial"/>
              <w:sz w:val="16"/>
              <w:rtl/>
              <w:lang w:val="ar" w:eastAsia="en-AU"/>
            </w:rPr>
            <w:t>المدير المسؤول: مدير الجودة والضمانات</w:t>
          </w:r>
        </w:p>
      </w:tc>
      <w:tc>
        <w:tcPr>
          <w:tcW w:w="2864" w:type="dxa"/>
          <w:vAlign w:val="center"/>
          <w:hideMark/>
        </w:tcPr>
        <w:p w14:paraId="38BC5268" w14:textId="77777777" w:rsidR="00701CEF" w:rsidRPr="008A3A31" w:rsidRDefault="00000000" w:rsidP="00187922">
          <w:pPr>
            <w:tabs>
              <w:tab w:val="center" w:pos="4513"/>
              <w:tab w:val="right" w:pos="9026"/>
            </w:tabs>
            <w:bidi/>
            <w:rPr>
              <w:rFonts w:eastAsia="Calibri" w:cs="Arial"/>
              <w:sz w:val="16"/>
              <w:szCs w:val="16"/>
              <w:lang w:eastAsia="en-AU"/>
            </w:rPr>
          </w:pPr>
          <w:r w:rsidRPr="008A3A31">
            <w:rPr>
              <w:rFonts w:cs="Arial"/>
              <w:sz w:val="16"/>
              <w:szCs w:val="16"/>
              <w:rtl/>
              <w:lang w:val="ar"/>
            </w:rPr>
            <w:t xml:space="preserve">  الإصدار الخاضع للرقابة: </w:t>
          </w:r>
          <w:sdt>
            <w:sdtPr>
              <w:rPr>
                <w:rFonts w:cs="Arial"/>
                <w:sz w:val="16"/>
                <w:szCs w:val="16"/>
                <w:rtl/>
              </w:rPr>
              <w:alias w:val="Controlled version"/>
              <w:tag w:val="Controlled_x0020_Version"/>
              <w:id w:val="1329688820"/>
              <w:placeholder>
                <w:docPart w:val="25D08AC32002461C8F3F41111C9E655A"/>
              </w:placeholder>
              <w:dataBinding w:prefixMappings="xmlns:ns0='http://schemas.microsoft.com/office/2006/metadata/properties' xmlns:ns1='http://www.w3.org/2001/XMLSchema-instance' xmlns:ns2='http://schemas.microsoft.com/office/infopath/2007/PartnerControls' xmlns:ns3='cd658cca-e08e-4516-bd1b-9242a2da8bab' xmlns:ns4='c731cce3-36c2-49fc-a1d7-6e875f5555ae' xmlns:ns5='2326edda-8fdc-451c-91da-8f5bc2655249' xmlns:ns6='1841292c-601a-4f0d-93ed-0105cc98faca' " w:xpath="/ns0:properties[1]/documentManagement[1]/ns6:Controlled_x0020_Version[1]" w:storeItemID="{0D71D5E2-3FD0-4834-83EC-7EA290D0F4F5}"/>
              <w:text/>
            </w:sdtPr>
            <w:sdtContent>
              <w:r w:rsidRPr="008A3A31">
                <w:rPr>
                  <w:rFonts w:cs="Arial"/>
                  <w:sz w:val="16"/>
                  <w:szCs w:val="16"/>
                  <w:rtl/>
                  <w:lang w:val="ar"/>
                </w:rPr>
                <w:t>4</w:t>
              </w:r>
            </w:sdtContent>
          </w:sdt>
        </w:p>
      </w:tc>
      <w:tc>
        <w:tcPr>
          <w:tcW w:w="3118" w:type="dxa"/>
        </w:tcPr>
        <w:p w14:paraId="2BB22218" w14:textId="77777777" w:rsidR="00701CEF" w:rsidRPr="008A3A31" w:rsidRDefault="00000000" w:rsidP="006544E1">
          <w:pPr>
            <w:tabs>
              <w:tab w:val="center" w:pos="4513"/>
              <w:tab w:val="right" w:pos="9026"/>
            </w:tabs>
            <w:bidi/>
            <w:rPr>
              <w:rFonts w:cs="Arial"/>
              <w:sz w:val="16"/>
              <w:szCs w:val="16"/>
            </w:rPr>
          </w:pPr>
          <w:r w:rsidRPr="008A3A31">
            <w:rPr>
              <w:sz w:val="16"/>
              <w:szCs w:val="16"/>
              <w:rtl/>
              <w:lang w:val="ar"/>
            </w:rPr>
            <w:t xml:space="preserve">  الصفحة </w:t>
          </w:r>
          <w:r w:rsidR="00EB1E3D">
            <w:rPr>
              <w:b/>
              <w:sz w:val="16"/>
              <w:szCs w:val="16"/>
              <w:rtl/>
              <w:lang w:val="ar"/>
            </w:rPr>
            <w:t>2</w:t>
          </w:r>
          <w:r w:rsidRPr="008A3A31">
            <w:rPr>
              <w:sz w:val="16"/>
              <w:szCs w:val="16"/>
              <w:rtl/>
              <w:lang w:val="ar"/>
            </w:rPr>
            <w:t xml:space="preserve"> من </w:t>
          </w:r>
          <w:r w:rsidR="004C11BF">
            <w:rPr>
              <w:b/>
              <w:noProof/>
              <w:sz w:val="16"/>
              <w:szCs w:val="16"/>
              <w:rtl/>
              <w:lang w:val="ar"/>
            </w:rPr>
            <w:t>10</w:t>
          </w:r>
        </w:p>
      </w:tc>
    </w:tr>
  </w:tbl>
  <w:p w14:paraId="0F914C0C" w14:textId="77777777" w:rsidR="00701CEF" w:rsidRPr="006544E1" w:rsidRDefault="00701CEF" w:rsidP="009F1207">
    <w:pPr>
      <w:pStyle w:val="Footer"/>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Look w:val="04A0" w:firstRow="1" w:lastRow="0" w:firstColumn="1" w:lastColumn="0" w:noHBand="0" w:noVBand="1"/>
    </w:tblPr>
    <w:tblGrid>
      <w:gridCol w:w="4219"/>
      <w:gridCol w:w="2864"/>
      <w:gridCol w:w="3118"/>
    </w:tblGrid>
    <w:tr w:rsidR="001238C0" w14:paraId="5D966A78" w14:textId="77777777" w:rsidTr="00187922">
      <w:trPr>
        <w:trHeight w:val="271"/>
      </w:trPr>
      <w:tc>
        <w:tcPr>
          <w:tcW w:w="10201" w:type="dxa"/>
          <w:gridSpan w:val="3"/>
          <w:tcMar>
            <w:top w:w="0" w:type="dxa"/>
            <w:left w:w="108" w:type="dxa"/>
            <w:bottom w:w="0" w:type="dxa"/>
            <w:right w:w="108" w:type="dxa"/>
          </w:tcMar>
          <w:vAlign w:val="bottom"/>
        </w:tcPr>
        <w:p w14:paraId="4C1F0883" w14:textId="77777777" w:rsidR="00701CEF" w:rsidRPr="0013194F" w:rsidRDefault="00000000" w:rsidP="00187922">
          <w:pPr>
            <w:tabs>
              <w:tab w:val="center" w:pos="4513"/>
              <w:tab w:val="right" w:pos="9026"/>
            </w:tabs>
            <w:bidi/>
            <w:jc w:val="center"/>
            <w:rPr>
              <w:rFonts w:eastAsia="Calibri" w:cs="Arial"/>
              <w:color w:val="A6A6A6"/>
              <w:sz w:val="16"/>
              <w:szCs w:val="22"/>
              <w:lang w:eastAsia="en-AU"/>
            </w:rPr>
          </w:pPr>
          <w:r w:rsidRPr="008A3A31">
            <w:rPr>
              <w:rFonts w:eastAsia="Calibri" w:cs="Arial"/>
              <w:color w:val="000000" w:themeColor="text1"/>
              <w:sz w:val="16"/>
              <w:szCs w:val="22"/>
              <w:rtl/>
              <w:lang w:val="ar" w:eastAsia="en-AU"/>
            </w:rPr>
            <w:t>هذا المستند غير خاضع للرقابة عند طباعته، يرجى الرجوع إلى المكتبة العامة للوثائق الخاضعة للرقابة للحصول على الإصدار الحالي</w:t>
          </w:r>
        </w:p>
      </w:tc>
    </w:tr>
    <w:tr w:rsidR="001238C0" w14:paraId="6DEEB20E" w14:textId="77777777" w:rsidTr="000C1382">
      <w:trPr>
        <w:trHeight w:val="221"/>
      </w:trPr>
      <w:tc>
        <w:tcPr>
          <w:tcW w:w="4219" w:type="dxa"/>
          <w:tcMar>
            <w:top w:w="0" w:type="dxa"/>
            <w:left w:w="108" w:type="dxa"/>
            <w:bottom w:w="0" w:type="dxa"/>
            <w:right w:w="108" w:type="dxa"/>
          </w:tcMar>
          <w:vAlign w:val="center"/>
          <w:hideMark/>
        </w:tcPr>
        <w:p w14:paraId="6E7F7879" w14:textId="77777777" w:rsidR="00701CEF" w:rsidRPr="0077257A" w:rsidRDefault="00000000" w:rsidP="00187922">
          <w:pPr>
            <w:tabs>
              <w:tab w:val="center" w:pos="4320"/>
              <w:tab w:val="right" w:pos="8640"/>
            </w:tabs>
            <w:bidi/>
            <w:rPr>
              <w:rFonts w:eastAsia="Calibri" w:cs="Arial"/>
              <w:sz w:val="16"/>
              <w:lang w:eastAsia="en-AU"/>
            </w:rPr>
          </w:pPr>
          <w:r w:rsidRPr="0077257A">
            <w:rPr>
              <w:rFonts w:eastAsia="Calibri" w:cs="Arial"/>
              <w:sz w:val="16"/>
              <w:rtl/>
              <w:lang w:val="ar" w:eastAsia="en-AU"/>
            </w:rPr>
            <w:t>المعتمد: كبير الممارسين</w:t>
          </w:r>
        </w:p>
      </w:tc>
      <w:tc>
        <w:tcPr>
          <w:tcW w:w="2864" w:type="dxa"/>
          <w:tcMar>
            <w:top w:w="0" w:type="dxa"/>
            <w:left w:w="108" w:type="dxa"/>
            <w:bottom w:w="0" w:type="dxa"/>
            <w:right w:w="108" w:type="dxa"/>
          </w:tcMar>
          <w:vAlign w:val="center"/>
          <w:hideMark/>
        </w:tcPr>
        <w:p w14:paraId="2B3DB5F7" w14:textId="77777777" w:rsidR="00701CEF" w:rsidRPr="0077257A" w:rsidRDefault="00000000" w:rsidP="00187922">
          <w:pPr>
            <w:tabs>
              <w:tab w:val="center" w:pos="4513"/>
              <w:tab w:val="right" w:pos="9026"/>
            </w:tabs>
            <w:bidi/>
            <w:rPr>
              <w:rFonts w:eastAsia="Calibri" w:cs="Arial"/>
              <w:b/>
              <w:sz w:val="16"/>
              <w:szCs w:val="22"/>
              <w:lang w:eastAsia="en-AU"/>
            </w:rPr>
          </w:pPr>
          <w:r w:rsidRPr="0077257A">
            <w:rPr>
              <w:rFonts w:eastAsia="Calibri" w:cs="Arial"/>
              <w:sz w:val="16"/>
              <w:szCs w:val="22"/>
              <w:rtl/>
              <w:lang w:val="ar" w:eastAsia="en-AU"/>
            </w:rPr>
            <w:t>تاريخ النفاذ</w:t>
          </w:r>
          <w:r w:rsidRPr="0077257A">
            <w:rPr>
              <w:rFonts w:eastAsia="Calibri" w:cs="Arial"/>
              <w:b/>
              <w:sz w:val="16"/>
              <w:szCs w:val="22"/>
              <w:rtl/>
              <w:lang w:val="ar" w:eastAsia="en-AU"/>
            </w:rPr>
            <w:t xml:space="preserve">: </w:t>
          </w:r>
          <w:sdt>
            <w:sdtPr>
              <w:rPr>
                <w:rFonts w:eastAsia="Calibri" w:cs="Arial"/>
                <w:b/>
                <w:sz w:val="16"/>
                <w:szCs w:val="22"/>
                <w:rtl/>
                <w:lang w:eastAsia="en-AU"/>
              </w:rPr>
              <w:alias w:val="Effective date"/>
              <w:tag w:val="Effective_x0020_Date"/>
              <w:id w:val="1940754798"/>
              <w:placeholder>
                <w:docPart w:val="EF8492206DFE4CD4A2FC077F4A2DF75C"/>
              </w:placeholder>
              <w:dataBinding w:prefixMappings="xmlns:ns0='http://schemas.microsoft.com/office/2006/metadata/properties' xmlns:ns1='http://www.w3.org/2001/XMLSchema-instance' xmlns:ns2='http://schemas.microsoft.com/office/infopath/2007/PartnerControls' xmlns:ns3='cd658cca-e08e-4516-bd1b-9242a2da8bab' xmlns:ns4='c731cce3-36c2-49fc-a1d7-6e875f5555ae' xmlns:ns5='2326edda-8fdc-451c-91da-8f5bc2655249' xmlns:ns6='1841292c-601a-4f0d-93ed-0105cc98faca' " w:xpath="/ns0:properties[1]/documentManagement[1]/ns3:Effective_x0020_Date[1]" w:storeItemID="{0D71D5E2-3FD0-4834-83EC-7EA290D0F4F5}"/>
              <w:date w:fullDate="2020-04-22T00:00:00Z">
                <w:dateFormat w:val="d/MM/yyyy"/>
                <w:lid w:val="en-AU"/>
                <w:storeMappedDataAs w:val="dateTime"/>
                <w:calendar w:val="gregorian"/>
              </w:date>
            </w:sdtPr>
            <w:sdtContent>
              <w:r w:rsidR="00D073BD">
                <w:rPr>
                  <w:rFonts w:eastAsia="Calibri" w:cs="Arial"/>
                  <w:b/>
                  <w:sz w:val="16"/>
                  <w:szCs w:val="22"/>
                  <w:rtl/>
                  <w:lang w:val="ar" w:eastAsia="en-AU"/>
                </w:rPr>
                <w:t>22/04/2020</w:t>
              </w:r>
            </w:sdtContent>
          </w:sdt>
        </w:p>
      </w:tc>
      <w:tc>
        <w:tcPr>
          <w:tcW w:w="3118" w:type="dxa"/>
        </w:tcPr>
        <w:p w14:paraId="797A8FE1" w14:textId="77777777" w:rsidR="00701CEF" w:rsidRPr="0077257A" w:rsidRDefault="00000000" w:rsidP="00187922">
          <w:pPr>
            <w:tabs>
              <w:tab w:val="center" w:pos="4513"/>
              <w:tab w:val="right" w:pos="9026"/>
            </w:tabs>
            <w:bidi/>
            <w:rPr>
              <w:rFonts w:eastAsia="Calibri" w:cs="Arial"/>
              <w:sz w:val="16"/>
              <w:szCs w:val="22"/>
              <w:lang w:eastAsia="en-AU"/>
            </w:rPr>
          </w:pPr>
          <w:r>
            <w:rPr>
              <w:rFonts w:eastAsia="Calibri" w:cs="Arial"/>
              <w:sz w:val="16"/>
              <w:szCs w:val="22"/>
              <w:rtl/>
              <w:lang w:val="ar" w:eastAsia="en-AU"/>
            </w:rPr>
            <w:t xml:space="preserve">  تاريخ المراجعة: </w:t>
          </w:r>
          <w:sdt>
            <w:sdtPr>
              <w:rPr>
                <w:rFonts w:eastAsia="Calibri" w:cs="Arial"/>
                <w:sz w:val="16"/>
                <w:szCs w:val="22"/>
                <w:rtl/>
                <w:lang w:eastAsia="en-AU"/>
              </w:rPr>
              <w:alias w:val="Review date"/>
              <w:tag w:val="Review_x0020_Date"/>
              <w:id w:val="1924620990"/>
              <w:placeholder>
                <w:docPart w:val="B1CB4E7836664D7A8DE280616AB863A0"/>
              </w:placeholder>
              <w:dataBinding w:prefixMappings="xmlns:ns0='http://schemas.microsoft.com/office/2006/metadata/properties' xmlns:ns1='http://www.w3.org/2001/XMLSchema-instance' xmlns:ns2='http://schemas.microsoft.com/office/infopath/2007/PartnerControls' xmlns:ns3='cd658cca-e08e-4516-bd1b-9242a2da8bab' xmlns:ns4='c731cce3-36c2-49fc-a1d7-6e875f5555ae' xmlns:ns5='2326edda-8fdc-451c-91da-8f5bc2655249' xmlns:ns6='1841292c-601a-4f0d-93ed-0105cc98faca' " w:xpath="/ns0:properties[1]/documentManagement[1]/ns3:Review_x0020_Date[1]" w:storeItemID="{0D71D5E2-3FD0-4834-83EC-7EA290D0F4F5}"/>
              <w:date w:fullDate="2023-04-22T00:00:00Z">
                <w:dateFormat w:val="d/MM/yyyy"/>
                <w:lid w:val="en-AU"/>
                <w:storeMappedDataAs w:val="dateTime"/>
                <w:calendar w:val="gregorian"/>
              </w:date>
            </w:sdtPr>
            <w:sdtContent>
              <w:r w:rsidR="00D073BD">
                <w:rPr>
                  <w:rFonts w:eastAsia="Calibri" w:cs="Arial"/>
                  <w:sz w:val="16"/>
                  <w:szCs w:val="22"/>
                  <w:rtl/>
                  <w:lang w:val="ar" w:eastAsia="en-AU"/>
                </w:rPr>
                <w:t>22/04/2023</w:t>
              </w:r>
            </w:sdtContent>
          </w:sdt>
        </w:p>
      </w:tc>
    </w:tr>
    <w:tr w:rsidR="001238C0" w14:paraId="4026AAAC" w14:textId="77777777" w:rsidTr="000C1382">
      <w:tc>
        <w:tcPr>
          <w:tcW w:w="4219" w:type="dxa"/>
          <w:tcMar>
            <w:top w:w="0" w:type="dxa"/>
            <w:left w:w="108" w:type="dxa"/>
            <w:bottom w:w="0" w:type="dxa"/>
            <w:right w:w="108" w:type="dxa"/>
          </w:tcMar>
          <w:vAlign w:val="center"/>
          <w:hideMark/>
        </w:tcPr>
        <w:p w14:paraId="7931C515" w14:textId="77777777" w:rsidR="00701CEF" w:rsidRPr="003D3DD7" w:rsidRDefault="00000000" w:rsidP="00187922">
          <w:pPr>
            <w:tabs>
              <w:tab w:val="center" w:pos="4320"/>
              <w:tab w:val="right" w:pos="8640"/>
            </w:tabs>
            <w:bidi/>
            <w:rPr>
              <w:rFonts w:eastAsia="Calibri" w:cs="Arial"/>
              <w:sz w:val="16"/>
              <w:lang w:eastAsia="en-AU"/>
            </w:rPr>
          </w:pPr>
          <w:r w:rsidRPr="003D3DD7">
            <w:rPr>
              <w:rFonts w:eastAsia="Calibri" w:cs="Arial"/>
              <w:sz w:val="16"/>
              <w:rtl/>
              <w:lang w:val="ar" w:eastAsia="en-AU"/>
            </w:rPr>
            <w:t>المدير المسؤول: مدير الجودة والضمانات</w:t>
          </w:r>
        </w:p>
      </w:tc>
      <w:tc>
        <w:tcPr>
          <w:tcW w:w="2864" w:type="dxa"/>
          <w:vAlign w:val="center"/>
          <w:hideMark/>
        </w:tcPr>
        <w:p w14:paraId="0562BC88" w14:textId="77777777" w:rsidR="00701CEF" w:rsidRPr="008A3A31" w:rsidRDefault="00000000" w:rsidP="00187922">
          <w:pPr>
            <w:tabs>
              <w:tab w:val="center" w:pos="4513"/>
              <w:tab w:val="right" w:pos="9026"/>
            </w:tabs>
            <w:bidi/>
            <w:rPr>
              <w:rFonts w:eastAsia="Calibri" w:cs="Arial"/>
              <w:sz w:val="16"/>
              <w:szCs w:val="16"/>
              <w:lang w:eastAsia="en-AU"/>
            </w:rPr>
          </w:pPr>
          <w:r w:rsidRPr="008A3A31">
            <w:rPr>
              <w:rFonts w:cs="Arial"/>
              <w:sz w:val="16"/>
              <w:szCs w:val="16"/>
              <w:rtl/>
              <w:lang w:val="ar"/>
            </w:rPr>
            <w:t xml:space="preserve">  الإصدار الخاضع للرقابة: </w:t>
          </w:r>
          <w:sdt>
            <w:sdtPr>
              <w:rPr>
                <w:rFonts w:cs="Arial"/>
                <w:sz w:val="16"/>
                <w:szCs w:val="16"/>
                <w:rtl/>
              </w:rPr>
              <w:alias w:val="Controlled version"/>
              <w:tag w:val="Controlled_x0020_Version"/>
              <w:id w:val="592432983"/>
              <w:placeholder>
                <w:docPart w:val="274A40C6186145C4B46673983FFAF786"/>
              </w:placeholder>
              <w:dataBinding w:prefixMappings="xmlns:ns0='http://schemas.microsoft.com/office/2006/metadata/properties' xmlns:ns1='http://www.w3.org/2001/XMLSchema-instance' xmlns:ns2='http://schemas.microsoft.com/office/infopath/2007/PartnerControls' xmlns:ns3='cd658cca-e08e-4516-bd1b-9242a2da8bab' xmlns:ns4='c731cce3-36c2-49fc-a1d7-6e875f5555ae' xmlns:ns5='2326edda-8fdc-451c-91da-8f5bc2655249' xmlns:ns6='1841292c-601a-4f0d-93ed-0105cc98faca' " w:xpath="/ns0:properties[1]/documentManagement[1]/ns6:Controlled_x0020_Version[1]" w:storeItemID="{0D71D5E2-3FD0-4834-83EC-7EA290D0F4F5}"/>
              <w:text/>
            </w:sdtPr>
            <w:sdtContent>
              <w:r w:rsidRPr="008A3A31">
                <w:rPr>
                  <w:rFonts w:cs="Arial"/>
                  <w:sz w:val="16"/>
                  <w:szCs w:val="16"/>
                  <w:rtl/>
                  <w:lang w:val="ar"/>
                </w:rPr>
                <w:t>4</w:t>
              </w:r>
            </w:sdtContent>
          </w:sdt>
        </w:p>
      </w:tc>
      <w:tc>
        <w:tcPr>
          <w:tcW w:w="3118" w:type="dxa"/>
        </w:tcPr>
        <w:p w14:paraId="37E7514C" w14:textId="77777777" w:rsidR="00701CEF" w:rsidRPr="008A3A31" w:rsidRDefault="00000000" w:rsidP="006544E1">
          <w:pPr>
            <w:tabs>
              <w:tab w:val="center" w:pos="4513"/>
              <w:tab w:val="right" w:pos="9026"/>
            </w:tabs>
            <w:bidi/>
            <w:rPr>
              <w:rFonts w:cs="Arial"/>
              <w:sz w:val="16"/>
              <w:szCs w:val="16"/>
            </w:rPr>
          </w:pPr>
          <w:r w:rsidRPr="008A3A31">
            <w:rPr>
              <w:sz w:val="16"/>
              <w:szCs w:val="16"/>
              <w:rtl/>
              <w:lang w:val="ar"/>
            </w:rPr>
            <w:t xml:space="preserve">  الصفحة </w:t>
          </w:r>
          <w:r>
            <w:rPr>
              <w:b/>
              <w:sz w:val="16"/>
              <w:szCs w:val="16"/>
              <w:rtl/>
              <w:lang w:val="ar"/>
            </w:rPr>
            <w:t>4</w:t>
          </w:r>
          <w:r w:rsidRPr="008A3A31">
            <w:rPr>
              <w:sz w:val="16"/>
              <w:szCs w:val="16"/>
              <w:rtl/>
              <w:lang w:val="ar"/>
            </w:rPr>
            <w:t xml:space="preserve"> من </w:t>
          </w:r>
          <w:r w:rsidR="004C11BF">
            <w:rPr>
              <w:b/>
              <w:noProof/>
              <w:sz w:val="16"/>
              <w:szCs w:val="16"/>
              <w:rtl/>
              <w:lang w:val="ar"/>
            </w:rPr>
            <w:t>10</w:t>
          </w:r>
        </w:p>
      </w:tc>
    </w:tr>
  </w:tbl>
  <w:p w14:paraId="266E6F10" w14:textId="77777777" w:rsidR="00701CEF" w:rsidRPr="006544E1" w:rsidRDefault="00701CEF" w:rsidP="000C1382">
    <w:pPr>
      <w:pStyle w:val="Footer"/>
      <w:rPr>
        <w:sz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Look w:val="04A0" w:firstRow="1" w:lastRow="0" w:firstColumn="1" w:lastColumn="0" w:noHBand="0" w:noVBand="1"/>
    </w:tblPr>
    <w:tblGrid>
      <w:gridCol w:w="3652"/>
      <w:gridCol w:w="3431"/>
      <w:gridCol w:w="3118"/>
    </w:tblGrid>
    <w:tr w:rsidR="001238C0" w14:paraId="723C41C4" w14:textId="77777777" w:rsidTr="00187922">
      <w:trPr>
        <w:trHeight w:val="271"/>
      </w:trPr>
      <w:tc>
        <w:tcPr>
          <w:tcW w:w="10201" w:type="dxa"/>
          <w:gridSpan w:val="3"/>
          <w:tcMar>
            <w:top w:w="0" w:type="dxa"/>
            <w:left w:w="108" w:type="dxa"/>
            <w:bottom w:w="0" w:type="dxa"/>
            <w:right w:w="108" w:type="dxa"/>
          </w:tcMar>
          <w:vAlign w:val="bottom"/>
        </w:tcPr>
        <w:p w14:paraId="36C65875" w14:textId="77777777" w:rsidR="00701CEF" w:rsidRPr="0013194F" w:rsidRDefault="00000000" w:rsidP="00187922">
          <w:pPr>
            <w:tabs>
              <w:tab w:val="center" w:pos="4513"/>
              <w:tab w:val="right" w:pos="9026"/>
            </w:tabs>
            <w:bidi/>
            <w:jc w:val="center"/>
            <w:rPr>
              <w:rFonts w:eastAsia="Calibri" w:cs="Arial"/>
              <w:color w:val="A6A6A6"/>
              <w:sz w:val="16"/>
              <w:szCs w:val="22"/>
              <w:lang w:eastAsia="en-AU"/>
            </w:rPr>
          </w:pPr>
          <w:r w:rsidRPr="008A3A31">
            <w:rPr>
              <w:rFonts w:eastAsia="Calibri" w:cs="Arial"/>
              <w:color w:val="000000" w:themeColor="text1"/>
              <w:sz w:val="16"/>
              <w:szCs w:val="22"/>
              <w:rtl/>
              <w:lang w:val="ar" w:eastAsia="en-AU"/>
            </w:rPr>
            <w:t>هذا المستند غير خاضع للرقابة عند طباعته، يرجى الرجوع إلى المكتبة العامة للوثائق الخاضعة للرقابة للحصول على الإصدار الحالي</w:t>
          </w:r>
        </w:p>
      </w:tc>
    </w:tr>
    <w:tr w:rsidR="001238C0" w14:paraId="416C5B71" w14:textId="77777777" w:rsidTr="00187922">
      <w:trPr>
        <w:trHeight w:val="221"/>
      </w:trPr>
      <w:tc>
        <w:tcPr>
          <w:tcW w:w="3652" w:type="dxa"/>
          <w:tcMar>
            <w:top w:w="0" w:type="dxa"/>
            <w:left w:w="108" w:type="dxa"/>
            <w:bottom w:w="0" w:type="dxa"/>
            <w:right w:w="108" w:type="dxa"/>
          </w:tcMar>
          <w:vAlign w:val="center"/>
          <w:hideMark/>
        </w:tcPr>
        <w:p w14:paraId="0CB3DE10" w14:textId="77777777" w:rsidR="00701CEF" w:rsidRPr="0077257A" w:rsidRDefault="00000000" w:rsidP="00187922">
          <w:pPr>
            <w:tabs>
              <w:tab w:val="center" w:pos="4320"/>
              <w:tab w:val="right" w:pos="8640"/>
            </w:tabs>
            <w:bidi/>
            <w:rPr>
              <w:rFonts w:eastAsia="Calibri" w:cs="Arial"/>
              <w:sz w:val="16"/>
              <w:lang w:eastAsia="en-AU"/>
            </w:rPr>
          </w:pPr>
          <w:r w:rsidRPr="0077257A">
            <w:rPr>
              <w:rFonts w:eastAsia="Calibri" w:cs="Arial"/>
              <w:sz w:val="16"/>
              <w:rtl/>
              <w:lang w:val="ar" w:eastAsia="en-AU"/>
            </w:rPr>
            <w:t xml:space="preserve">المعتمد: </w:t>
          </w:r>
          <w:sdt>
            <w:sdtPr>
              <w:rPr>
                <w:rFonts w:eastAsia="Calibri" w:cs="Arial"/>
                <w:sz w:val="16"/>
                <w:rtl/>
                <w:lang w:eastAsia="en-AU"/>
              </w:rPr>
              <w:alias w:val="Approver"/>
              <w:tag w:val="Approver"/>
              <w:id w:val="780715737"/>
              <w:lock w:val="contentLocked"/>
              <w:placeholder>
                <w:docPart w:val="D846EAD941094A4E8DB375E2A0CE4D00"/>
              </w:placeholder>
              <w:dataBinding w:prefixMappings="xmlns:ns0='http://schemas.microsoft.com/office/2006/metadata/properties' xmlns:ns1='http://www.w3.org/2001/XMLSchema-instance' xmlns:ns2='http://schemas.microsoft.com/office/infopath/2007/PartnerControls' xmlns:ns3='cd658cca-e08e-4516-bd1b-9242a2da8bab' xmlns:ns4='c731cce3-36c2-49fc-a1d7-6e875f5555ae' xmlns:ns5='2326edda-8fdc-451c-91da-8f5bc2655249' xmlns:ns6='1841292c-601a-4f0d-93ed-0105cc98faca' " w:xpath="/ns0:properties[1]/documentManagement[1]/ns3:Approver[1]/ns3:UserInfo[1]/ns3:DisplayName[1]" w:storeItemID="{0D71D5E2-3FD0-4834-83EC-7EA290D0F4F5}"/>
              <w:text/>
            </w:sdtPr>
            <w:sdtContent>
              <w:r w:rsidRPr="0077257A">
                <w:rPr>
                  <w:rFonts w:eastAsia="Calibri" w:cs="Arial"/>
                  <w:sz w:val="16"/>
                  <w:rtl/>
                  <w:lang w:val="ar" w:eastAsia="en-AU"/>
                </w:rPr>
                <w:t>رود كارراتشر</w:t>
              </w:r>
            </w:sdtContent>
          </w:sdt>
        </w:p>
      </w:tc>
      <w:tc>
        <w:tcPr>
          <w:tcW w:w="3431" w:type="dxa"/>
          <w:tcMar>
            <w:top w:w="0" w:type="dxa"/>
            <w:left w:w="108" w:type="dxa"/>
            <w:bottom w:w="0" w:type="dxa"/>
            <w:right w:w="108" w:type="dxa"/>
          </w:tcMar>
          <w:vAlign w:val="center"/>
          <w:hideMark/>
        </w:tcPr>
        <w:p w14:paraId="6B5AC7FA" w14:textId="77777777" w:rsidR="00701CEF" w:rsidRPr="0077257A" w:rsidRDefault="00000000" w:rsidP="00187922">
          <w:pPr>
            <w:tabs>
              <w:tab w:val="center" w:pos="4513"/>
              <w:tab w:val="right" w:pos="9026"/>
            </w:tabs>
            <w:bidi/>
            <w:rPr>
              <w:rFonts w:eastAsia="Calibri" w:cs="Arial"/>
              <w:b/>
              <w:sz w:val="16"/>
              <w:szCs w:val="22"/>
              <w:lang w:eastAsia="en-AU"/>
            </w:rPr>
          </w:pPr>
          <w:r w:rsidRPr="0077257A">
            <w:rPr>
              <w:rFonts w:eastAsia="Calibri" w:cs="Arial"/>
              <w:sz w:val="16"/>
              <w:szCs w:val="22"/>
              <w:rtl/>
              <w:lang w:val="ar" w:eastAsia="en-AU"/>
            </w:rPr>
            <w:t>تاريخ النفاذ</w:t>
          </w:r>
          <w:r w:rsidRPr="0077257A">
            <w:rPr>
              <w:rFonts w:eastAsia="Calibri" w:cs="Arial"/>
              <w:b/>
              <w:sz w:val="16"/>
              <w:szCs w:val="22"/>
              <w:rtl/>
              <w:lang w:val="ar" w:eastAsia="en-AU"/>
            </w:rPr>
            <w:t xml:space="preserve">: </w:t>
          </w:r>
          <w:sdt>
            <w:sdtPr>
              <w:rPr>
                <w:rFonts w:eastAsia="Calibri" w:cs="Arial"/>
                <w:b/>
                <w:sz w:val="16"/>
                <w:szCs w:val="22"/>
                <w:rtl/>
                <w:lang w:eastAsia="en-AU"/>
              </w:rPr>
              <w:alias w:val="Effective date"/>
              <w:tag w:val="Effective_x0020_Date"/>
              <w:id w:val="1089548069"/>
              <w:placeholder>
                <w:docPart w:val="3BA9E99CBF88409ABDCFE69C6B9C6A87"/>
              </w:placeholder>
              <w:dataBinding w:prefixMappings="xmlns:ns0='http://schemas.microsoft.com/office/2006/metadata/properties' xmlns:ns1='http://www.w3.org/2001/XMLSchema-instance' xmlns:ns2='http://schemas.microsoft.com/office/infopath/2007/PartnerControls' xmlns:ns3='cd658cca-e08e-4516-bd1b-9242a2da8bab' xmlns:ns4='c731cce3-36c2-49fc-a1d7-6e875f5555ae' xmlns:ns5='2326edda-8fdc-451c-91da-8f5bc2655249' xmlns:ns6='1841292c-601a-4f0d-93ed-0105cc98faca' " w:xpath="/ns0:properties[1]/documentManagement[1]/ns3:Effective_x0020_Date[1]" w:storeItemID="{0D71D5E2-3FD0-4834-83EC-7EA290D0F4F5}"/>
              <w:date w:fullDate="2020-04-22T00:00:00Z">
                <w:dateFormat w:val="d/MM/yyyy"/>
                <w:lid w:val="en-AU"/>
                <w:storeMappedDataAs w:val="dateTime"/>
                <w:calendar w:val="gregorian"/>
              </w:date>
            </w:sdtPr>
            <w:sdtContent>
              <w:r w:rsidR="00D073BD">
                <w:rPr>
                  <w:rFonts w:eastAsia="Calibri" w:cs="Arial"/>
                  <w:b/>
                  <w:sz w:val="16"/>
                  <w:szCs w:val="22"/>
                  <w:rtl/>
                  <w:lang w:val="ar" w:eastAsia="en-AU"/>
                </w:rPr>
                <w:t>22/04/2020</w:t>
              </w:r>
            </w:sdtContent>
          </w:sdt>
        </w:p>
      </w:tc>
      <w:tc>
        <w:tcPr>
          <w:tcW w:w="3118" w:type="dxa"/>
        </w:tcPr>
        <w:p w14:paraId="14B6BC8E" w14:textId="77777777" w:rsidR="00701CEF" w:rsidRPr="0077257A" w:rsidRDefault="00000000" w:rsidP="00187922">
          <w:pPr>
            <w:tabs>
              <w:tab w:val="center" w:pos="4513"/>
              <w:tab w:val="right" w:pos="9026"/>
            </w:tabs>
            <w:bidi/>
            <w:rPr>
              <w:rFonts w:eastAsia="Calibri" w:cs="Arial"/>
              <w:sz w:val="16"/>
              <w:szCs w:val="22"/>
              <w:lang w:eastAsia="en-AU"/>
            </w:rPr>
          </w:pPr>
          <w:r>
            <w:rPr>
              <w:rFonts w:eastAsia="Calibri" w:cs="Arial"/>
              <w:sz w:val="16"/>
              <w:szCs w:val="22"/>
              <w:rtl/>
              <w:lang w:val="ar" w:eastAsia="en-AU"/>
            </w:rPr>
            <w:t xml:space="preserve">  تاريخ المراجعة: </w:t>
          </w:r>
          <w:sdt>
            <w:sdtPr>
              <w:rPr>
                <w:rFonts w:eastAsia="Calibri" w:cs="Arial"/>
                <w:sz w:val="16"/>
                <w:szCs w:val="22"/>
                <w:rtl/>
                <w:lang w:eastAsia="en-AU"/>
              </w:rPr>
              <w:alias w:val="Review date"/>
              <w:tag w:val="Review_x0020_Date"/>
              <w:id w:val="361078355"/>
              <w:placeholder>
                <w:docPart w:val="D55C9F0C94A34005887BE57BA672E37A"/>
              </w:placeholder>
              <w:dataBinding w:prefixMappings="xmlns:ns0='http://schemas.microsoft.com/office/2006/metadata/properties' xmlns:ns1='http://www.w3.org/2001/XMLSchema-instance' xmlns:ns2='http://schemas.microsoft.com/office/infopath/2007/PartnerControls' xmlns:ns3='cd658cca-e08e-4516-bd1b-9242a2da8bab' xmlns:ns4='c731cce3-36c2-49fc-a1d7-6e875f5555ae' xmlns:ns5='2326edda-8fdc-451c-91da-8f5bc2655249' xmlns:ns6='1841292c-601a-4f0d-93ed-0105cc98faca' " w:xpath="/ns0:properties[1]/documentManagement[1]/ns3:Review_x0020_Date[1]" w:storeItemID="{0D71D5E2-3FD0-4834-83EC-7EA290D0F4F5}"/>
              <w:date w:fullDate="2023-04-22T00:00:00Z">
                <w:dateFormat w:val="d/MM/yyyy"/>
                <w:lid w:val="en-AU"/>
                <w:storeMappedDataAs w:val="dateTime"/>
                <w:calendar w:val="gregorian"/>
              </w:date>
            </w:sdtPr>
            <w:sdtContent>
              <w:r w:rsidR="00D073BD">
                <w:rPr>
                  <w:rFonts w:eastAsia="Calibri" w:cs="Arial"/>
                  <w:sz w:val="16"/>
                  <w:szCs w:val="22"/>
                  <w:rtl/>
                  <w:lang w:val="ar" w:eastAsia="en-AU"/>
                </w:rPr>
                <w:t>22/04/2023</w:t>
              </w:r>
            </w:sdtContent>
          </w:sdt>
        </w:p>
      </w:tc>
    </w:tr>
    <w:tr w:rsidR="001238C0" w14:paraId="0F397700" w14:textId="77777777" w:rsidTr="00187922">
      <w:tc>
        <w:tcPr>
          <w:tcW w:w="3652" w:type="dxa"/>
          <w:tcMar>
            <w:top w:w="0" w:type="dxa"/>
            <w:left w:w="108" w:type="dxa"/>
            <w:bottom w:w="0" w:type="dxa"/>
            <w:right w:w="108" w:type="dxa"/>
          </w:tcMar>
          <w:vAlign w:val="center"/>
          <w:hideMark/>
        </w:tcPr>
        <w:p w14:paraId="74FCDF4E" w14:textId="77777777" w:rsidR="00701CEF" w:rsidRPr="003D3DD7" w:rsidRDefault="00000000" w:rsidP="00187922">
          <w:pPr>
            <w:tabs>
              <w:tab w:val="center" w:pos="4320"/>
              <w:tab w:val="right" w:pos="8640"/>
            </w:tabs>
            <w:bidi/>
            <w:rPr>
              <w:rFonts w:eastAsia="Calibri" w:cs="Arial"/>
              <w:sz w:val="16"/>
              <w:lang w:eastAsia="en-AU"/>
            </w:rPr>
          </w:pPr>
          <w:r w:rsidRPr="003D3DD7">
            <w:rPr>
              <w:rFonts w:eastAsia="Calibri" w:cs="Arial"/>
              <w:sz w:val="16"/>
              <w:rtl/>
              <w:lang w:val="ar" w:eastAsia="en-AU"/>
            </w:rPr>
            <w:t xml:space="preserve">المدير المسؤول: </w:t>
          </w:r>
          <w:sdt>
            <w:sdtPr>
              <w:rPr>
                <w:rFonts w:eastAsia="Calibri" w:cs="Arial"/>
                <w:sz w:val="16"/>
                <w:rtl/>
                <w:lang w:eastAsia="en-AU"/>
              </w:rPr>
              <w:alias w:val="Responsible"/>
              <w:tag w:val="Responsible"/>
              <w:id w:val="1697892381"/>
              <w:lock w:val="contentLocked"/>
              <w:placeholder>
                <w:docPart w:val="7904CEC354D84E7A8C2963512A550900"/>
              </w:placeholder>
              <w:dataBinding w:prefixMappings="xmlns:ns0='http://schemas.microsoft.com/office/2006/metadata/properties' xmlns:ns1='http://www.w3.org/2001/XMLSchema-instance' xmlns:ns2='http://schemas.microsoft.com/office/infopath/2007/PartnerControls' xmlns:ns3='cd658cca-e08e-4516-bd1b-9242a2da8bab' xmlns:ns4='c731cce3-36c2-49fc-a1d7-6e875f5555ae' xmlns:ns5='2326edda-8fdc-451c-91da-8f5bc2655249' xmlns:ns6='1841292c-601a-4f0d-93ed-0105cc98faca' " w:xpath="/ns0:properties[1]/documentManagement[1]/ns3:Responsible[1]/ns3:UserInfo[1]/ns3:DisplayName[1]" w:storeItemID="{0D71D5E2-3FD0-4834-83EC-7EA290D0F4F5}"/>
              <w:text/>
            </w:sdtPr>
            <w:sdtContent>
              <w:r w:rsidRPr="003D3DD7">
                <w:rPr>
                  <w:rFonts w:eastAsia="Calibri" w:cs="Arial"/>
                  <w:sz w:val="16"/>
                  <w:rtl/>
                  <w:lang w:val="ar" w:eastAsia="en-AU"/>
                </w:rPr>
                <w:t>جين كارتر</w:t>
              </w:r>
            </w:sdtContent>
          </w:sdt>
        </w:p>
      </w:tc>
      <w:tc>
        <w:tcPr>
          <w:tcW w:w="3431" w:type="dxa"/>
          <w:vAlign w:val="center"/>
          <w:hideMark/>
        </w:tcPr>
        <w:p w14:paraId="240FAAB3" w14:textId="77777777" w:rsidR="00701CEF" w:rsidRPr="008A3A31" w:rsidRDefault="00000000" w:rsidP="00187922">
          <w:pPr>
            <w:tabs>
              <w:tab w:val="center" w:pos="4513"/>
              <w:tab w:val="right" w:pos="9026"/>
            </w:tabs>
            <w:bidi/>
            <w:rPr>
              <w:rFonts w:eastAsia="Calibri" w:cs="Arial"/>
              <w:sz w:val="16"/>
              <w:szCs w:val="16"/>
              <w:lang w:eastAsia="en-AU"/>
            </w:rPr>
          </w:pPr>
          <w:r w:rsidRPr="008A3A31">
            <w:rPr>
              <w:rFonts w:cs="Arial"/>
              <w:sz w:val="16"/>
              <w:szCs w:val="16"/>
              <w:rtl/>
              <w:lang w:val="ar"/>
            </w:rPr>
            <w:t xml:space="preserve">  الإصدار الخاضع للرقابة: </w:t>
          </w:r>
          <w:sdt>
            <w:sdtPr>
              <w:rPr>
                <w:rFonts w:cs="Arial"/>
                <w:sz w:val="16"/>
                <w:szCs w:val="16"/>
                <w:rtl/>
              </w:rPr>
              <w:alias w:val="Controlled version"/>
              <w:tag w:val="Controlled_x0020_Version"/>
              <w:id w:val="2014802919"/>
              <w:placeholder>
                <w:docPart w:val="62DC02748D324D778E651064E20DE8C8"/>
              </w:placeholder>
              <w:dataBinding w:prefixMappings="xmlns:ns0='http://schemas.microsoft.com/office/2006/metadata/properties' xmlns:ns1='http://www.w3.org/2001/XMLSchema-instance' xmlns:ns2='http://schemas.microsoft.com/office/infopath/2007/PartnerControls' xmlns:ns3='cd658cca-e08e-4516-bd1b-9242a2da8bab' xmlns:ns4='c731cce3-36c2-49fc-a1d7-6e875f5555ae' xmlns:ns5='2326edda-8fdc-451c-91da-8f5bc2655249' xmlns:ns6='1841292c-601a-4f0d-93ed-0105cc98faca' " w:xpath="/ns0:properties[1]/documentManagement[1]/ns6:Controlled_x0020_Version[1]" w:storeItemID="{0D71D5E2-3FD0-4834-83EC-7EA290D0F4F5}"/>
              <w:text/>
            </w:sdtPr>
            <w:sdtContent>
              <w:r w:rsidRPr="008A3A31">
                <w:rPr>
                  <w:rFonts w:cs="Arial"/>
                  <w:sz w:val="16"/>
                  <w:szCs w:val="16"/>
                  <w:rtl/>
                  <w:lang w:val="ar"/>
                </w:rPr>
                <w:t>4</w:t>
              </w:r>
            </w:sdtContent>
          </w:sdt>
        </w:p>
      </w:tc>
      <w:tc>
        <w:tcPr>
          <w:tcW w:w="3118" w:type="dxa"/>
        </w:tcPr>
        <w:p w14:paraId="08145625" w14:textId="167A4056" w:rsidR="00701CEF" w:rsidRPr="008A3A31" w:rsidRDefault="00000000" w:rsidP="006544E1">
          <w:pPr>
            <w:tabs>
              <w:tab w:val="center" w:pos="4513"/>
              <w:tab w:val="right" w:pos="9026"/>
            </w:tabs>
            <w:bidi/>
            <w:rPr>
              <w:rFonts w:cs="Arial"/>
              <w:sz w:val="16"/>
              <w:szCs w:val="16"/>
            </w:rPr>
          </w:pPr>
          <w:r w:rsidRPr="008A3A31">
            <w:rPr>
              <w:sz w:val="16"/>
              <w:szCs w:val="16"/>
              <w:rtl/>
              <w:lang w:val="ar"/>
            </w:rPr>
            <w:t xml:space="preserve">  </w:t>
          </w:r>
          <w:r w:rsidRPr="008A3A31">
            <w:rPr>
              <w:sz w:val="16"/>
              <w:szCs w:val="16"/>
              <w:rtl/>
              <w:lang w:val="ar"/>
            </w:rPr>
            <w:t xml:space="preserve">الصفحة </w:t>
          </w:r>
          <w:r w:rsidR="00881170">
            <w:rPr>
              <w:rFonts w:hint="cs"/>
              <w:sz w:val="16"/>
              <w:szCs w:val="16"/>
              <w:rtl/>
              <w:lang w:val="ar"/>
            </w:rPr>
            <w:t>7</w:t>
          </w:r>
          <w:r w:rsidRPr="008A3A31">
            <w:rPr>
              <w:sz w:val="16"/>
              <w:szCs w:val="16"/>
              <w:rtl/>
              <w:lang w:val="ar"/>
            </w:rPr>
            <w:t xml:space="preserve"> من </w:t>
          </w:r>
          <w:r w:rsidR="00881170">
            <w:rPr>
              <w:rFonts w:hint="cs"/>
              <w:sz w:val="16"/>
              <w:szCs w:val="16"/>
              <w:rtl/>
              <w:lang w:val="ar"/>
            </w:rPr>
            <w:t>10</w:t>
          </w:r>
        </w:p>
      </w:tc>
    </w:tr>
  </w:tbl>
  <w:p w14:paraId="2A96FF43" w14:textId="77777777" w:rsidR="00701CEF" w:rsidRPr="006544E1" w:rsidRDefault="00000000">
    <w:pPr>
      <w:pStyle w:val="Footer"/>
      <w:bidi/>
      <w:rPr>
        <w:sz w:val="18"/>
        <w:szCs w:val="18"/>
      </w:rPr>
    </w:pPr>
    <w:r w:rsidRPr="006544E1">
      <w:rPr>
        <w:sz w:val="18"/>
        <w:szCs w:val="18"/>
        <w:rtl/>
        <w:lang w:val="ar"/>
      </w:rPr>
      <w:t>الإصدار الداخلي</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Look w:val="04A0" w:firstRow="1" w:lastRow="0" w:firstColumn="1" w:lastColumn="0" w:noHBand="0" w:noVBand="1"/>
    </w:tblPr>
    <w:tblGrid>
      <w:gridCol w:w="4219"/>
      <w:gridCol w:w="2864"/>
      <w:gridCol w:w="3118"/>
    </w:tblGrid>
    <w:tr w:rsidR="001238C0" w14:paraId="3EC3617A" w14:textId="77777777" w:rsidTr="00187922">
      <w:trPr>
        <w:trHeight w:val="271"/>
      </w:trPr>
      <w:tc>
        <w:tcPr>
          <w:tcW w:w="10201" w:type="dxa"/>
          <w:gridSpan w:val="3"/>
          <w:tcMar>
            <w:top w:w="0" w:type="dxa"/>
            <w:left w:w="108" w:type="dxa"/>
            <w:bottom w:w="0" w:type="dxa"/>
            <w:right w:w="108" w:type="dxa"/>
          </w:tcMar>
          <w:vAlign w:val="bottom"/>
        </w:tcPr>
        <w:p w14:paraId="0108842D" w14:textId="77777777" w:rsidR="00701CEF" w:rsidRPr="0013194F" w:rsidRDefault="00000000" w:rsidP="00187922">
          <w:pPr>
            <w:tabs>
              <w:tab w:val="center" w:pos="4513"/>
              <w:tab w:val="right" w:pos="9026"/>
            </w:tabs>
            <w:bidi/>
            <w:jc w:val="center"/>
            <w:rPr>
              <w:rFonts w:eastAsia="Calibri" w:cs="Arial"/>
              <w:color w:val="A6A6A6"/>
              <w:sz w:val="16"/>
              <w:szCs w:val="22"/>
              <w:lang w:eastAsia="en-AU"/>
            </w:rPr>
          </w:pPr>
          <w:r w:rsidRPr="008A3A31">
            <w:rPr>
              <w:rFonts w:eastAsia="Calibri" w:cs="Arial"/>
              <w:color w:val="000000" w:themeColor="text1"/>
              <w:sz w:val="16"/>
              <w:szCs w:val="22"/>
              <w:rtl/>
              <w:lang w:val="ar" w:eastAsia="en-AU"/>
            </w:rPr>
            <w:t>هذا المستند غير خاضع للرقابة عند طباعته، يرجى الرجوع إلى المكتبة العامة للوثائق الخاضعة للرقابة للحصول على الإصدار الحالي</w:t>
          </w:r>
        </w:p>
      </w:tc>
    </w:tr>
    <w:tr w:rsidR="001238C0" w14:paraId="4F56D2E7" w14:textId="77777777" w:rsidTr="00675BB0">
      <w:trPr>
        <w:trHeight w:val="221"/>
      </w:trPr>
      <w:tc>
        <w:tcPr>
          <w:tcW w:w="4219" w:type="dxa"/>
          <w:tcMar>
            <w:top w:w="0" w:type="dxa"/>
            <w:left w:w="108" w:type="dxa"/>
            <w:bottom w:w="0" w:type="dxa"/>
            <w:right w:w="108" w:type="dxa"/>
          </w:tcMar>
          <w:vAlign w:val="center"/>
          <w:hideMark/>
        </w:tcPr>
        <w:p w14:paraId="687F68D3" w14:textId="77777777" w:rsidR="00701CEF" w:rsidRPr="0077257A" w:rsidRDefault="00000000" w:rsidP="00187922">
          <w:pPr>
            <w:tabs>
              <w:tab w:val="center" w:pos="4320"/>
              <w:tab w:val="right" w:pos="8640"/>
            </w:tabs>
            <w:bidi/>
            <w:rPr>
              <w:rFonts w:eastAsia="Calibri" w:cs="Arial"/>
              <w:sz w:val="16"/>
              <w:lang w:eastAsia="en-AU"/>
            </w:rPr>
          </w:pPr>
          <w:r w:rsidRPr="0077257A">
            <w:rPr>
              <w:rFonts w:eastAsia="Calibri" w:cs="Arial"/>
              <w:sz w:val="16"/>
              <w:rtl/>
              <w:lang w:val="ar" w:eastAsia="en-AU"/>
            </w:rPr>
            <w:t xml:space="preserve">المعتمد: كبير الممارسين </w:t>
          </w:r>
        </w:p>
      </w:tc>
      <w:tc>
        <w:tcPr>
          <w:tcW w:w="2864" w:type="dxa"/>
          <w:tcMar>
            <w:top w:w="0" w:type="dxa"/>
            <w:left w:w="108" w:type="dxa"/>
            <w:bottom w:w="0" w:type="dxa"/>
            <w:right w:w="108" w:type="dxa"/>
          </w:tcMar>
          <w:vAlign w:val="center"/>
          <w:hideMark/>
        </w:tcPr>
        <w:p w14:paraId="7AE55458" w14:textId="77777777" w:rsidR="00701CEF" w:rsidRPr="0077257A" w:rsidRDefault="00000000" w:rsidP="00187922">
          <w:pPr>
            <w:tabs>
              <w:tab w:val="center" w:pos="4513"/>
              <w:tab w:val="right" w:pos="9026"/>
            </w:tabs>
            <w:bidi/>
            <w:rPr>
              <w:rFonts w:eastAsia="Calibri" w:cs="Arial"/>
              <w:b/>
              <w:sz w:val="16"/>
              <w:szCs w:val="22"/>
              <w:lang w:eastAsia="en-AU"/>
            </w:rPr>
          </w:pPr>
          <w:r w:rsidRPr="0077257A">
            <w:rPr>
              <w:rFonts w:eastAsia="Calibri" w:cs="Arial"/>
              <w:sz w:val="16"/>
              <w:szCs w:val="22"/>
              <w:rtl/>
              <w:lang w:val="ar" w:eastAsia="en-AU"/>
            </w:rPr>
            <w:t>تاريخ النفاذ</w:t>
          </w:r>
          <w:r w:rsidRPr="0077257A">
            <w:rPr>
              <w:rFonts w:eastAsia="Calibri" w:cs="Arial"/>
              <w:b/>
              <w:sz w:val="16"/>
              <w:szCs w:val="22"/>
              <w:rtl/>
              <w:lang w:val="ar" w:eastAsia="en-AU"/>
            </w:rPr>
            <w:t xml:space="preserve">: </w:t>
          </w:r>
          <w:sdt>
            <w:sdtPr>
              <w:rPr>
                <w:rFonts w:eastAsia="Calibri" w:cs="Arial"/>
                <w:b/>
                <w:sz w:val="16"/>
                <w:szCs w:val="22"/>
                <w:rtl/>
                <w:lang w:eastAsia="en-AU"/>
              </w:rPr>
              <w:alias w:val="Effective date"/>
              <w:tag w:val="Effective_x0020_Date"/>
              <w:id w:val="1221987952"/>
              <w:placeholder>
                <w:docPart w:val="2A323D0579434E1CBC17AD2A73544B6B"/>
              </w:placeholder>
              <w:dataBinding w:prefixMappings="xmlns:ns0='http://schemas.microsoft.com/office/2006/metadata/properties' xmlns:ns1='http://www.w3.org/2001/XMLSchema-instance' xmlns:ns2='http://schemas.microsoft.com/office/infopath/2007/PartnerControls' xmlns:ns3='cd658cca-e08e-4516-bd1b-9242a2da8bab' xmlns:ns4='c731cce3-36c2-49fc-a1d7-6e875f5555ae' xmlns:ns5='2326edda-8fdc-451c-91da-8f5bc2655249' xmlns:ns6='1841292c-601a-4f0d-93ed-0105cc98faca' " w:xpath="/ns0:properties[1]/documentManagement[1]/ns3:Effective_x0020_Date[1]" w:storeItemID="{0D71D5E2-3FD0-4834-83EC-7EA290D0F4F5}"/>
              <w:date w:fullDate="2020-04-22T00:00:00Z">
                <w:dateFormat w:val="d/MM/yyyy"/>
                <w:lid w:val="en-AU"/>
                <w:storeMappedDataAs w:val="dateTime"/>
                <w:calendar w:val="gregorian"/>
              </w:date>
            </w:sdtPr>
            <w:sdtContent>
              <w:r w:rsidR="00D073BD">
                <w:rPr>
                  <w:rFonts w:eastAsia="Calibri" w:cs="Arial"/>
                  <w:b/>
                  <w:sz w:val="16"/>
                  <w:szCs w:val="22"/>
                  <w:rtl/>
                  <w:lang w:val="ar" w:eastAsia="en-AU"/>
                </w:rPr>
                <w:t>22/04/2020</w:t>
              </w:r>
            </w:sdtContent>
          </w:sdt>
        </w:p>
      </w:tc>
      <w:tc>
        <w:tcPr>
          <w:tcW w:w="3118" w:type="dxa"/>
        </w:tcPr>
        <w:p w14:paraId="4AE1B12C" w14:textId="77777777" w:rsidR="00701CEF" w:rsidRPr="0077257A" w:rsidRDefault="00000000" w:rsidP="00187922">
          <w:pPr>
            <w:tabs>
              <w:tab w:val="center" w:pos="4513"/>
              <w:tab w:val="right" w:pos="9026"/>
            </w:tabs>
            <w:bidi/>
            <w:rPr>
              <w:rFonts w:eastAsia="Calibri" w:cs="Arial"/>
              <w:sz w:val="16"/>
              <w:szCs w:val="22"/>
              <w:lang w:eastAsia="en-AU"/>
            </w:rPr>
          </w:pPr>
          <w:r>
            <w:rPr>
              <w:rFonts w:eastAsia="Calibri" w:cs="Arial"/>
              <w:sz w:val="16"/>
              <w:szCs w:val="22"/>
              <w:rtl/>
              <w:lang w:val="ar" w:eastAsia="en-AU"/>
            </w:rPr>
            <w:t xml:space="preserve">  تاريخ المراجعة: </w:t>
          </w:r>
          <w:sdt>
            <w:sdtPr>
              <w:rPr>
                <w:rFonts w:eastAsia="Calibri" w:cs="Arial"/>
                <w:sz w:val="16"/>
                <w:szCs w:val="22"/>
                <w:rtl/>
                <w:lang w:eastAsia="en-AU"/>
              </w:rPr>
              <w:alias w:val="Review date"/>
              <w:tag w:val="Review_x0020_Date"/>
              <w:id w:val="221440822"/>
              <w:placeholder>
                <w:docPart w:val="FBC30DDA5FD4480291CEB0A59B98114E"/>
              </w:placeholder>
              <w:dataBinding w:prefixMappings="xmlns:ns0='http://schemas.microsoft.com/office/2006/metadata/properties' xmlns:ns1='http://www.w3.org/2001/XMLSchema-instance' xmlns:ns2='http://schemas.microsoft.com/office/infopath/2007/PartnerControls' xmlns:ns3='cd658cca-e08e-4516-bd1b-9242a2da8bab' xmlns:ns4='c731cce3-36c2-49fc-a1d7-6e875f5555ae' xmlns:ns5='2326edda-8fdc-451c-91da-8f5bc2655249' xmlns:ns6='1841292c-601a-4f0d-93ed-0105cc98faca' " w:xpath="/ns0:properties[1]/documentManagement[1]/ns3:Review_x0020_Date[1]" w:storeItemID="{0D71D5E2-3FD0-4834-83EC-7EA290D0F4F5}"/>
              <w:date w:fullDate="2023-04-22T00:00:00Z">
                <w:dateFormat w:val="d/MM/yyyy"/>
                <w:lid w:val="en-AU"/>
                <w:storeMappedDataAs w:val="dateTime"/>
                <w:calendar w:val="gregorian"/>
              </w:date>
            </w:sdtPr>
            <w:sdtContent>
              <w:r w:rsidR="00D073BD">
                <w:rPr>
                  <w:rFonts w:eastAsia="Calibri" w:cs="Arial"/>
                  <w:sz w:val="16"/>
                  <w:szCs w:val="22"/>
                  <w:rtl/>
                  <w:lang w:val="ar" w:eastAsia="en-AU"/>
                </w:rPr>
                <w:t>22/04/2023</w:t>
              </w:r>
            </w:sdtContent>
          </w:sdt>
        </w:p>
      </w:tc>
    </w:tr>
    <w:tr w:rsidR="001238C0" w14:paraId="492E74DA" w14:textId="77777777" w:rsidTr="00675BB0">
      <w:tc>
        <w:tcPr>
          <w:tcW w:w="4219" w:type="dxa"/>
          <w:tcMar>
            <w:top w:w="0" w:type="dxa"/>
            <w:left w:w="108" w:type="dxa"/>
            <w:bottom w:w="0" w:type="dxa"/>
            <w:right w:w="108" w:type="dxa"/>
          </w:tcMar>
          <w:vAlign w:val="center"/>
          <w:hideMark/>
        </w:tcPr>
        <w:p w14:paraId="50E5D3AA" w14:textId="77777777" w:rsidR="00701CEF" w:rsidRPr="003D3DD7" w:rsidRDefault="00000000" w:rsidP="00187922">
          <w:pPr>
            <w:tabs>
              <w:tab w:val="center" w:pos="4320"/>
              <w:tab w:val="right" w:pos="8640"/>
            </w:tabs>
            <w:bidi/>
            <w:rPr>
              <w:rFonts w:eastAsia="Calibri" w:cs="Arial"/>
              <w:sz w:val="16"/>
              <w:lang w:eastAsia="en-AU"/>
            </w:rPr>
          </w:pPr>
          <w:r w:rsidRPr="003D3DD7">
            <w:rPr>
              <w:rFonts w:eastAsia="Calibri" w:cs="Arial"/>
              <w:sz w:val="16"/>
              <w:rtl/>
              <w:lang w:val="ar" w:eastAsia="en-AU"/>
            </w:rPr>
            <w:t>المدير المسؤول: مدير الجودة والضمانات</w:t>
          </w:r>
        </w:p>
      </w:tc>
      <w:tc>
        <w:tcPr>
          <w:tcW w:w="2864" w:type="dxa"/>
          <w:vAlign w:val="center"/>
          <w:hideMark/>
        </w:tcPr>
        <w:p w14:paraId="1BF6023E" w14:textId="77777777" w:rsidR="00701CEF" w:rsidRPr="008A3A31" w:rsidRDefault="00000000" w:rsidP="00187922">
          <w:pPr>
            <w:tabs>
              <w:tab w:val="center" w:pos="4513"/>
              <w:tab w:val="right" w:pos="9026"/>
            </w:tabs>
            <w:bidi/>
            <w:rPr>
              <w:rFonts w:eastAsia="Calibri" w:cs="Arial"/>
              <w:sz w:val="16"/>
              <w:szCs w:val="16"/>
              <w:lang w:eastAsia="en-AU"/>
            </w:rPr>
          </w:pPr>
          <w:r w:rsidRPr="008A3A31">
            <w:rPr>
              <w:rFonts w:cs="Arial"/>
              <w:sz w:val="16"/>
              <w:szCs w:val="16"/>
              <w:rtl/>
              <w:lang w:val="ar"/>
            </w:rPr>
            <w:t xml:space="preserve">  الإصدار الخاضع للرقابة: </w:t>
          </w:r>
          <w:sdt>
            <w:sdtPr>
              <w:rPr>
                <w:rFonts w:cs="Arial"/>
                <w:sz w:val="16"/>
                <w:szCs w:val="16"/>
                <w:rtl/>
              </w:rPr>
              <w:alias w:val="Controlled version"/>
              <w:tag w:val="Controlled_x0020_Version"/>
              <w:id w:val="1310112057"/>
              <w:placeholder>
                <w:docPart w:val="8314F16CA6A94D1DBF806D9449C7498E"/>
              </w:placeholder>
              <w:dataBinding w:prefixMappings="xmlns:ns0='http://schemas.microsoft.com/office/2006/metadata/properties' xmlns:ns1='http://www.w3.org/2001/XMLSchema-instance' xmlns:ns2='http://schemas.microsoft.com/office/infopath/2007/PartnerControls' xmlns:ns3='cd658cca-e08e-4516-bd1b-9242a2da8bab' xmlns:ns4='c731cce3-36c2-49fc-a1d7-6e875f5555ae' xmlns:ns5='2326edda-8fdc-451c-91da-8f5bc2655249' xmlns:ns6='1841292c-601a-4f0d-93ed-0105cc98faca' " w:xpath="/ns0:properties[1]/documentManagement[1]/ns6:Controlled_x0020_Version[1]" w:storeItemID="{0D71D5E2-3FD0-4834-83EC-7EA290D0F4F5}"/>
              <w:text/>
            </w:sdtPr>
            <w:sdtContent>
              <w:r w:rsidRPr="008A3A31">
                <w:rPr>
                  <w:rFonts w:cs="Arial"/>
                  <w:sz w:val="16"/>
                  <w:szCs w:val="16"/>
                  <w:rtl/>
                  <w:lang w:val="ar"/>
                </w:rPr>
                <w:t>4</w:t>
              </w:r>
            </w:sdtContent>
          </w:sdt>
        </w:p>
      </w:tc>
      <w:tc>
        <w:tcPr>
          <w:tcW w:w="3118" w:type="dxa"/>
        </w:tcPr>
        <w:p w14:paraId="47C0C410" w14:textId="77777777" w:rsidR="00701CEF" w:rsidRPr="008A3A31" w:rsidRDefault="00000000" w:rsidP="006544E1">
          <w:pPr>
            <w:tabs>
              <w:tab w:val="center" w:pos="4513"/>
              <w:tab w:val="right" w:pos="9026"/>
            </w:tabs>
            <w:bidi/>
            <w:rPr>
              <w:rFonts w:cs="Arial"/>
              <w:sz w:val="16"/>
              <w:szCs w:val="16"/>
            </w:rPr>
          </w:pPr>
          <w:r w:rsidRPr="008A3A31">
            <w:rPr>
              <w:sz w:val="16"/>
              <w:szCs w:val="16"/>
              <w:rtl/>
              <w:lang w:val="ar"/>
            </w:rPr>
            <w:t xml:space="preserve">  الصفحة </w:t>
          </w:r>
          <w:r>
            <w:rPr>
              <w:b/>
              <w:sz w:val="16"/>
              <w:szCs w:val="16"/>
              <w:rtl/>
              <w:lang w:val="ar"/>
            </w:rPr>
            <w:t>5</w:t>
          </w:r>
          <w:r w:rsidRPr="008A3A31">
            <w:rPr>
              <w:sz w:val="16"/>
              <w:szCs w:val="16"/>
              <w:rtl/>
              <w:lang w:val="ar"/>
            </w:rPr>
            <w:t xml:space="preserve"> من </w:t>
          </w:r>
          <w:r w:rsidR="004C11BF">
            <w:rPr>
              <w:b/>
              <w:noProof/>
              <w:sz w:val="16"/>
              <w:szCs w:val="16"/>
              <w:rtl/>
              <w:lang w:val="ar"/>
            </w:rPr>
            <w:t>10</w:t>
          </w:r>
        </w:p>
      </w:tc>
    </w:tr>
  </w:tbl>
  <w:p w14:paraId="16459D46" w14:textId="77777777" w:rsidR="00701CEF" w:rsidRPr="006544E1" w:rsidRDefault="00701CEF" w:rsidP="00675BB0">
    <w:pPr>
      <w:pStyle w:val="Footer"/>
      <w:rPr>
        <w:sz w:val="2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Look w:val="04A0" w:firstRow="1" w:lastRow="0" w:firstColumn="1" w:lastColumn="0" w:noHBand="0" w:noVBand="1"/>
    </w:tblPr>
    <w:tblGrid>
      <w:gridCol w:w="4219"/>
      <w:gridCol w:w="2864"/>
      <w:gridCol w:w="3118"/>
    </w:tblGrid>
    <w:tr w:rsidR="001238C0" w14:paraId="10589344" w14:textId="77777777" w:rsidTr="00187922">
      <w:trPr>
        <w:trHeight w:val="271"/>
      </w:trPr>
      <w:tc>
        <w:tcPr>
          <w:tcW w:w="10201" w:type="dxa"/>
          <w:gridSpan w:val="3"/>
          <w:tcMar>
            <w:top w:w="0" w:type="dxa"/>
            <w:left w:w="108" w:type="dxa"/>
            <w:bottom w:w="0" w:type="dxa"/>
            <w:right w:w="108" w:type="dxa"/>
          </w:tcMar>
          <w:vAlign w:val="bottom"/>
        </w:tcPr>
        <w:p w14:paraId="1EE69E6E" w14:textId="77777777" w:rsidR="00701CEF" w:rsidRPr="0013194F" w:rsidRDefault="00000000" w:rsidP="00187922">
          <w:pPr>
            <w:tabs>
              <w:tab w:val="center" w:pos="4513"/>
              <w:tab w:val="right" w:pos="9026"/>
            </w:tabs>
            <w:bidi/>
            <w:jc w:val="center"/>
            <w:rPr>
              <w:rFonts w:eastAsia="Calibri" w:cs="Arial"/>
              <w:color w:val="A6A6A6"/>
              <w:sz w:val="16"/>
              <w:szCs w:val="22"/>
              <w:lang w:eastAsia="en-AU"/>
            </w:rPr>
          </w:pPr>
          <w:r w:rsidRPr="008A3A31">
            <w:rPr>
              <w:rFonts w:eastAsia="Calibri" w:cs="Arial"/>
              <w:color w:val="000000" w:themeColor="text1"/>
              <w:sz w:val="16"/>
              <w:szCs w:val="22"/>
              <w:rtl/>
              <w:lang w:val="ar" w:eastAsia="en-AU"/>
            </w:rPr>
            <w:t>هذا المستند غير خاضع للرقابة عند طباعته، يرجى الرجوع إلى المكتبة العامة للوثائق الخاضعة للرقابة للحصول على الإصدار الحالي</w:t>
          </w:r>
        </w:p>
      </w:tc>
    </w:tr>
    <w:tr w:rsidR="001238C0" w14:paraId="428DF96F" w14:textId="77777777" w:rsidTr="00675BB0">
      <w:trPr>
        <w:trHeight w:val="221"/>
      </w:trPr>
      <w:tc>
        <w:tcPr>
          <w:tcW w:w="4219" w:type="dxa"/>
          <w:tcMar>
            <w:top w:w="0" w:type="dxa"/>
            <w:left w:w="108" w:type="dxa"/>
            <w:bottom w:w="0" w:type="dxa"/>
            <w:right w:w="108" w:type="dxa"/>
          </w:tcMar>
          <w:vAlign w:val="center"/>
          <w:hideMark/>
        </w:tcPr>
        <w:p w14:paraId="31165F1C" w14:textId="77777777" w:rsidR="00701CEF" w:rsidRPr="0077257A" w:rsidRDefault="00000000" w:rsidP="00187922">
          <w:pPr>
            <w:tabs>
              <w:tab w:val="center" w:pos="4320"/>
              <w:tab w:val="right" w:pos="8640"/>
            </w:tabs>
            <w:bidi/>
            <w:rPr>
              <w:rFonts w:eastAsia="Calibri" w:cs="Arial"/>
              <w:sz w:val="16"/>
              <w:lang w:eastAsia="en-AU"/>
            </w:rPr>
          </w:pPr>
          <w:r w:rsidRPr="0077257A">
            <w:rPr>
              <w:rFonts w:eastAsia="Calibri" w:cs="Arial"/>
              <w:sz w:val="16"/>
              <w:rtl/>
              <w:lang w:val="ar" w:eastAsia="en-AU"/>
            </w:rPr>
            <w:t>المعتمد: كبير الممارسين</w:t>
          </w:r>
        </w:p>
      </w:tc>
      <w:tc>
        <w:tcPr>
          <w:tcW w:w="2864" w:type="dxa"/>
          <w:tcMar>
            <w:top w:w="0" w:type="dxa"/>
            <w:left w:w="108" w:type="dxa"/>
            <w:bottom w:w="0" w:type="dxa"/>
            <w:right w:w="108" w:type="dxa"/>
          </w:tcMar>
          <w:vAlign w:val="center"/>
          <w:hideMark/>
        </w:tcPr>
        <w:p w14:paraId="424B92FB" w14:textId="77777777" w:rsidR="00701CEF" w:rsidRPr="0077257A" w:rsidRDefault="00000000" w:rsidP="00187922">
          <w:pPr>
            <w:tabs>
              <w:tab w:val="center" w:pos="4513"/>
              <w:tab w:val="right" w:pos="9026"/>
            </w:tabs>
            <w:bidi/>
            <w:rPr>
              <w:rFonts w:eastAsia="Calibri" w:cs="Arial"/>
              <w:b/>
              <w:sz w:val="16"/>
              <w:szCs w:val="22"/>
              <w:lang w:eastAsia="en-AU"/>
            </w:rPr>
          </w:pPr>
          <w:r w:rsidRPr="0077257A">
            <w:rPr>
              <w:rFonts w:eastAsia="Calibri" w:cs="Arial"/>
              <w:sz w:val="16"/>
              <w:szCs w:val="22"/>
              <w:rtl/>
              <w:lang w:val="ar" w:eastAsia="en-AU"/>
            </w:rPr>
            <w:t>تاريخ النفاذ</w:t>
          </w:r>
          <w:r w:rsidRPr="0077257A">
            <w:rPr>
              <w:rFonts w:eastAsia="Calibri" w:cs="Arial"/>
              <w:b/>
              <w:sz w:val="16"/>
              <w:szCs w:val="22"/>
              <w:rtl/>
              <w:lang w:val="ar" w:eastAsia="en-AU"/>
            </w:rPr>
            <w:t xml:space="preserve">: </w:t>
          </w:r>
          <w:sdt>
            <w:sdtPr>
              <w:rPr>
                <w:rFonts w:eastAsia="Calibri" w:cs="Arial"/>
                <w:b/>
                <w:sz w:val="16"/>
                <w:szCs w:val="22"/>
                <w:rtl/>
                <w:lang w:eastAsia="en-AU"/>
              </w:rPr>
              <w:alias w:val="Effective date"/>
              <w:tag w:val="Effective_x0020_Date"/>
              <w:id w:val="422441170"/>
              <w:placeholder>
                <w:docPart w:val="2094EBB86519452BA41052F09C1C3448"/>
              </w:placeholder>
              <w:dataBinding w:prefixMappings="xmlns:ns0='http://schemas.microsoft.com/office/2006/metadata/properties' xmlns:ns1='http://www.w3.org/2001/XMLSchema-instance' xmlns:ns2='http://schemas.microsoft.com/office/infopath/2007/PartnerControls' xmlns:ns3='cd658cca-e08e-4516-bd1b-9242a2da8bab' xmlns:ns4='c731cce3-36c2-49fc-a1d7-6e875f5555ae' xmlns:ns5='2326edda-8fdc-451c-91da-8f5bc2655249' xmlns:ns6='1841292c-601a-4f0d-93ed-0105cc98faca' " w:xpath="/ns0:properties[1]/documentManagement[1]/ns3:Effective_x0020_Date[1]" w:storeItemID="{0D71D5E2-3FD0-4834-83EC-7EA290D0F4F5}"/>
              <w:date w:fullDate="2020-04-22T00:00:00Z">
                <w:dateFormat w:val="d/MM/yyyy"/>
                <w:lid w:val="en-AU"/>
                <w:storeMappedDataAs w:val="dateTime"/>
                <w:calendar w:val="gregorian"/>
              </w:date>
            </w:sdtPr>
            <w:sdtContent>
              <w:r w:rsidR="00D073BD">
                <w:rPr>
                  <w:rFonts w:eastAsia="Calibri" w:cs="Arial"/>
                  <w:b/>
                  <w:sz w:val="16"/>
                  <w:szCs w:val="22"/>
                  <w:rtl/>
                  <w:lang w:val="ar" w:eastAsia="en-AU"/>
                </w:rPr>
                <w:t>22/04/2020</w:t>
              </w:r>
            </w:sdtContent>
          </w:sdt>
        </w:p>
      </w:tc>
      <w:tc>
        <w:tcPr>
          <w:tcW w:w="3118" w:type="dxa"/>
        </w:tcPr>
        <w:p w14:paraId="685290E8" w14:textId="77777777" w:rsidR="00701CEF" w:rsidRPr="0077257A" w:rsidRDefault="00000000" w:rsidP="00187922">
          <w:pPr>
            <w:tabs>
              <w:tab w:val="center" w:pos="4513"/>
              <w:tab w:val="right" w:pos="9026"/>
            </w:tabs>
            <w:bidi/>
            <w:rPr>
              <w:rFonts w:eastAsia="Calibri" w:cs="Arial"/>
              <w:sz w:val="16"/>
              <w:szCs w:val="22"/>
              <w:lang w:eastAsia="en-AU"/>
            </w:rPr>
          </w:pPr>
          <w:r>
            <w:rPr>
              <w:rFonts w:eastAsia="Calibri" w:cs="Arial"/>
              <w:sz w:val="16"/>
              <w:szCs w:val="22"/>
              <w:rtl/>
              <w:lang w:val="ar" w:eastAsia="en-AU"/>
            </w:rPr>
            <w:t xml:space="preserve">  تاريخ المراجعة: </w:t>
          </w:r>
          <w:sdt>
            <w:sdtPr>
              <w:rPr>
                <w:rFonts w:eastAsia="Calibri" w:cs="Arial"/>
                <w:sz w:val="16"/>
                <w:szCs w:val="22"/>
                <w:rtl/>
                <w:lang w:eastAsia="en-AU"/>
              </w:rPr>
              <w:alias w:val="Review date"/>
              <w:tag w:val="Review_x0020_Date"/>
              <w:id w:val="71136508"/>
              <w:placeholder>
                <w:docPart w:val="454D4FBAB1E442D081B8B9D0F08BACB9"/>
              </w:placeholder>
              <w:dataBinding w:prefixMappings="xmlns:ns0='http://schemas.microsoft.com/office/2006/metadata/properties' xmlns:ns1='http://www.w3.org/2001/XMLSchema-instance' xmlns:ns2='http://schemas.microsoft.com/office/infopath/2007/PartnerControls' xmlns:ns3='cd658cca-e08e-4516-bd1b-9242a2da8bab' xmlns:ns4='c731cce3-36c2-49fc-a1d7-6e875f5555ae' xmlns:ns5='2326edda-8fdc-451c-91da-8f5bc2655249' xmlns:ns6='1841292c-601a-4f0d-93ed-0105cc98faca' " w:xpath="/ns0:properties[1]/documentManagement[1]/ns3:Review_x0020_Date[1]" w:storeItemID="{0D71D5E2-3FD0-4834-83EC-7EA290D0F4F5}"/>
              <w:date w:fullDate="2023-04-22T00:00:00Z">
                <w:dateFormat w:val="d/MM/yyyy"/>
                <w:lid w:val="en-AU"/>
                <w:storeMappedDataAs w:val="dateTime"/>
                <w:calendar w:val="gregorian"/>
              </w:date>
            </w:sdtPr>
            <w:sdtContent>
              <w:r w:rsidR="00D073BD">
                <w:rPr>
                  <w:rFonts w:eastAsia="Calibri" w:cs="Arial"/>
                  <w:sz w:val="16"/>
                  <w:szCs w:val="22"/>
                  <w:rtl/>
                  <w:lang w:val="ar" w:eastAsia="en-AU"/>
                </w:rPr>
                <w:t>22/04/2023</w:t>
              </w:r>
            </w:sdtContent>
          </w:sdt>
        </w:p>
      </w:tc>
    </w:tr>
    <w:tr w:rsidR="001238C0" w14:paraId="354137BA" w14:textId="77777777" w:rsidTr="00675BB0">
      <w:tc>
        <w:tcPr>
          <w:tcW w:w="4219" w:type="dxa"/>
          <w:tcMar>
            <w:top w:w="0" w:type="dxa"/>
            <w:left w:w="108" w:type="dxa"/>
            <w:bottom w:w="0" w:type="dxa"/>
            <w:right w:w="108" w:type="dxa"/>
          </w:tcMar>
          <w:vAlign w:val="center"/>
          <w:hideMark/>
        </w:tcPr>
        <w:p w14:paraId="5BA6F967" w14:textId="77777777" w:rsidR="00701CEF" w:rsidRPr="003D3DD7" w:rsidRDefault="00000000" w:rsidP="00187922">
          <w:pPr>
            <w:tabs>
              <w:tab w:val="center" w:pos="4320"/>
              <w:tab w:val="right" w:pos="8640"/>
            </w:tabs>
            <w:bidi/>
            <w:rPr>
              <w:rFonts w:eastAsia="Calibri" w:cs="Arial"/>
              <w:sz w:val="16"/>
              <w:lang w:eastAsia="en-AU"/>
            </w:rPr>
          </w:pPr>
          <w:r w:rsidRPr="003D3DD7">
            <w:rPr>
              <w:rFonts w:eastAsia="Calibri" w:cs="Arial"/>
              <w:sz w:val="16"/>
              <w:rtl/>
              <w:lang w:val="ar" w:eastAsia="en-AU"/>
            </w:rPr>
            <w:t>المدير المسؤول: مدير الجودة والضمانات</w:t>
          </w:r>
        </w:p>
      </w:tc>
      <w:tc>
        <w:tcPr>
          <w:tcW w:w="2864" w:type="dxa"/>
          <w:vAlign w:val="center"/>
          <w:hideMark/>
        </w:tcPr>
        <w:p w14:paraId="2FBADBB5" w14:textId="77777777" w:rsidR="00701CEF" w:rsidRPr="008A3A31" w:rsidRDefault="00000000" w:rsidP="00187922">
          <w:pPr>
            <w:tabs>
              <w:tab w:val="center" w:pos="4513"/>
              <w:tab w:val="right" w:pos="9026"/>
            </w:tabs>
            <w:bidi/>
            <w:rPr>
              <w:rFonts w:eastAsia="Calibri" w:cs="Arial"/>
              <w:sz w:val="16"/>
              <w:szCs w:val="16"/>
              <w:lang w:eastAsia="en-AU"/>
            </w:rPr>
          </w:pPr>
          <w:r w:rsidRPr="008A3A31">
            <w:rPr>
              <w:rFonts w:cs="Arial"/>
              <w:sz w:val="16"/>
              <w:szCs w:val="16"/>
              <w:rtl/>
              <w:lang w:val="ar"/>
            </w:rPr>
            <w:t xml:space="preserve">  الإصدار الخاضع للرقابة: </w:t>
          </w:r>
          <w:sdt>
            <w:sdtPr>
              <w:rPr>
                <w:rFonts w:cs="Arial"/>
                <w:sz w:val="16"/>
                <w:szCs w:val="16"/>
                <w:rtl/>
              </w:rPr>
              <w:alias w:val="Controlled version"/>
              <w:tag w:val="Controlled_x0020_Version"/>
              <w:id w:val="41179158"/>
              <w:placeholder>
                <w:docPart w:val="F86DFBA36B4C4E40A4DF6E381C9477EE"/>
              </w:placeholder>
              <w:dataBinding w:prefixMappings="xmlns:ns0='http://schemas.microsoft.com/office/2006/metadata/properties' xmlns:ns1='http://www.w3.org/2001/XMLSchema-instance' xmlns:ns2='http://schemas.microsoft.com/office/infopath/2007/PartnerControls' xmlns:ns3='cd658cca-e08e-4516-bd1b-9242a2da8bab' xmlns:ns4='c731cce3-36c2-49fc-a1d7-6e875f5555ae' xmlns:ns5='2326edda-8fdc-451c-91da-8f5bc2655249' xmlns:ns6='1841292c-601a-4f0d-93ed-0105cc98faca' " w:xpath="/ns0:properties[1]/documentManagement[1]/ns6:Controlled_x0020_Version[1]" w:storeItemID="{0D71D5E2-3FD0-4834-83EC-7EA290D0F4F5}"/>
              <w:text/>
            </w:sdtPr>
            <w:sdtContent>
              <w:r w:rsidRPr="008A3A31">
                <w:rPr>
                  <w:rFonts w:cs="Arial"/>
                  <w:sz w:val="16"/>
                  <w:szCs w:val="16"/>
                  <w:rtl/>
                  <w:lang w:val="ar"/>
                </w:rPr>
                <w:t>4</w:t>
              </w:r>
            </w:sdtContent>
          </w:sdt>
        </w:p>
      </w:tc>
      <w:tc>
        <w:tcPr>
          <w:tcW w:w="3118" w:type="dxa"/>
        </w:tcPr>
        <w:p w14:paraId="2E8B68D3" w14:textId="19E13564" w:rsidR="00701CEF" w:rsidRPr="008A3A31" w:rsidRDefault="00000000" w:rsidP="006544E1">
          <w:pPr>
            <w:tabs>
              <w:tab w:val="center" w:pos="4513"/>
              <w:tab w:val="right" w:pos="9026"/>
            </w:tabs>
            <w:bidi/>
            <w:rPr>
              <w:rFonts w:cs="Arial"/>
              <w:sz w:val="16"/>
              <w:szCs w:val="16"/>
            </w:rPr>
          </w:pPr>
          <w:r w:rsidRPr="008A3A31">
            <w:rPr>
              <w:sz w:val="16"/>
              <w:szCs w:val="16"/>
              <w:rtl/>
              <w:lang w:val="ar"/>
            </w:rPr>
            <w:t xml:space="preserve">  </w:t>
          </w:r>
          <w:r w:rsidRPr="008A3A31">
            <w:rPr>
              <w:sz w:val="16"/>
              <w:szCs w:val="16"/>
              <w:rtl/>
              <w:lang w:val="ar"/>
            </w:rPr>
            <w:t xml:space="preserve">الصفحة </w:t>
          </w:r>
          <w:r w:rsidR="00881170">
            <w:rPr>
              <w:rFonts w:hint="cs"/>
              <w:sz w:val="16"/>
              <w:szCs w:val="16"/>
              <w:rtl/>
              <w:lang w:val="ar"/>
            </w:rPr>
            <w:t>6</w:t>
          </w:r>
          <w:r w:rsidRPr="008A3A31">
            <w:rPr>
              <w:sz w:val="16"/>
              <w:szCs w:val="16"/>
              <w:rtl/>
              <w:lang w:val="ar"/>
            </w:rPr>
            <w:t xml:space="preserve"> من </w:t>
          </w:r>
          <w:r w:rsidR="004C11BF">
            <w:rPr>
              <w:b/>
              <w:noProof/>
              <w:sz w:val="16"/>
              <w:szCs w:val="16"/>
              <w:rtl/>
              <w:lang w:val="ar"/>
            </w:rPr>
            <w:t>10</w:t>
          </w:r>
        </w:p>
      </w:tc>
    </w:tr>
  </w:tbl>
  <w:p w14:paraId="2203A294" w14:textId="77777777" w:rsidR="00701CEF" w:rsidRPr="006544E1" w:rsidRDefault="00701CEF" w:rsidP="00675BB0">
    <w:pPr>
      <w:pStyle w:val="Footer"/>
      <w:rPr>
        <w:sz w:val="20"/>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Look w:val="04A0" w:firstRow="1" w:lastRow="0" w:firstColumn="1" w:lastColumn="0" w:noHBand="0" w:noVBand="1"/>
    </w:tblPr>
    <w:tblGrid>
      <w:gridCol w:w="4219"/>
      <w:gridCol w:w="2864"/>
      <w:gridCol w:w="3118"/>
    </w:tblGrid>
    <w:tr w:rsidR="001238C0" w14:paraId="72CA3964" w14:textId="77777777" w:rsidTr="00187922">
      <w:trPr>
        <w:trHeight w:val="271"/>
      </w:trPr>
      <w:tc>
        <w:tcPr>
          <w:tcW w:w="10201" w:type="dxa"/>
          <w:gridSpan w:val="3"/>
          <w:tcMar>
            <w:top w:w="0" w:type="dxa"/>
            <w:left w:w="108" w:type="dxa"/>
            <w:bottom w:w="0" w:type="dxa"/>
            <w:right w:w="108" w:type="dxa"/>
          </w:tcMar>
          <w:vAlign w:val="bottom"/>
        </w:tcPr>
        <w:p w14:paraId="68CF4656" w14:textId="77777777" w:rsidR="00701CEF" w:rsidRPr="0013194F" w:rsidRDefault="00000000" w:rsidP="00187922">
          <w:pPr>
            <w:tabs>
              <w:tab w:val="center" w:pos="4513"/>
              <w:tab w:val="right" w:pos="9026"/>
            </w:tabs>
            <w:bidi/>
            <w:jc w:val="center"/>
            <w:rPr>
              <w:rFonts w:eastAsia="Calibri" w:cs="Arial"/>
              <w:color w:val="A6A6A6"/>
              <w:sz w:val="16"/>
              <w:szCs w:val="22"/>
              <w:lang w:eastAsia="en-AU"/>
            </w:rPr>
          </w:pPr>
          <w:r w:rsidRPr="008A3A31">
            <w:rPr>
              <w:rFonts w:eastAsia="Calibri" w:cs="Arial"/>
              <w:color w:val="000000" w:themeColor="text1"/>
              <w:sz w:val="16"/>
              <w:szCs w:val="22"/>
              <w:rtl/>
              <w:lang w:val="ar" w:eastAsia="en-AU"/>
            </w:rPr>
            <w:t>هذا المستند غير خاضع للرقابة عند طباعته، يرجى الرجوع إلى المكتبة العامة للوثائق الخاضعة للرقابة للحصول على الإصدار الحالي</w:t>
          </w:r>
        </w:p>
      </w:tc>
    </w:tr>
    <w:tr w:rsidR="001238C0" w14:paraId="5B006020" w14:textId="77777777" w:rsidTr="00BD6C1D">
      <w:trPr>
        <w:trHeight w:val="221"/>
      </w:trPr>
      <w:tc>
        <w:tcPr>
          <w:tcW w:w="4219" w:type="dxa"/>
          <w:tcMar>
            <w:top w:w="0" w:type="dxa"/>
            <w:left w:w="108" w:type="dxa"/>
            <w:bottom w:w="0" w:type="dxa"/>
            <w:right w:w="108" w:type="dxa"/>
          </w:tcMar>
          <w:vAlign w:val="center"/>
          <w:hideMark/>
        </w:tcPr>
        <w:p w14:paraId="5308A910" w14:textId="77777777" w:rsidR="00701CEF" w:rsidRPr="0077257A" w:rsidRDefault="00000000" w:rsidP="00187922">
          <w:pPr>
            <w:tabs>
              <w:tab w:val="center" w:pos="4320"/>
              <w:tab w:val="right" w:pos="8640"/>
            </w:tabs>
            <w:bidi/>
            <w:rPr>
              <w:rFonts w:eastAsia="Calibri" w:cs="Arial"/>
              <w:sz w:val="16"/>
              <w:lang w:eastAsia="en-AU"/>
            </w:rPr>
          </w:pPr>
          <w:r w:rsidRPr="0077257A">
            <w:rPr>
              <w:rFonts w:eastAsia="Calibri" w:cs="Arial"/>
              <w:sz w:val="16"/>
              <w:rtl/>
              <w:lang w:val="ar" w:eastAsia="en-AU"/>
            </w:rPr>
            <w:t>المعتمد: كبير الممارسين</w:t>
          </w:r>
        </w:p>
      </w:tc>
      <w:tc>
        <w:tcPr>
          <w:tcW w:w="2864" w:type="dxa"/>
          <w:tcMar>
            <w:top w:w="0" w:type="dxa"/>
            <w:left w:w="108" w:type="dxa"/>
            <w:bottom w:w="0" w:type="dxa"/>
            <w:right w:w="108" w:type="dxa"/>
          </w:tcMar>
          <w:vAlign w:val="center"/>
          <w:hideMark/>
        </w:tcPr>
        <w:p w14:paraId="0E4AAED8" w14:textId="77777777" w:rsidR="00701CEF" w:rsidRPr="0077257A" w:rsidRDefault="00000000" w:rsidP="00187922">
          <w:pPr>
            <w:tabs>
              <w:tab w:val="center" w:pos="4513"/>
              <w:tab w:val="right" w:pos="9026"/>
            </w:tabs>
            <w:bidi/>
            <w:rPr>
              <w:rFonts w:eastAsia="Calibri" w:cs="Arial"/>
              <w:b/>
              <w:sz w:val="16"/>
              <w:szCs w:val="22"/>
              <w:lang w:eastAsia="en-AU"/>
            </w:rPr>
          </w:pPr>
          <w:r w:rsidRPr="0077257A">
            <w:rPr>
              <w:rFonts w:eastAsia="Calibri" w:cs="Arial"/>
              <w:sz w:val="16"/>
              <w:szCs w:val="22"/>
              <w:rtl/>
              <w:lang w:val="ar" w:eastAsia="en-AU"/>
            </w:rPr>
            <w:t>تاريخ النفاذ</w:t>
          </w:r>
          <w:r w:rsidRPr="0077257A">
            <w:rPr>
              <w:rFonts w:eastAsia="Calibri" w:cs="Arial"/>
              <w:b/>
              <w:sz w:val="16"/>
              <w:szCs w:val="22"/>
              <w:rtl/>
              <w:lang w:val="ar" w:eastAsia="en-AU"/>
            </w:rPr>
            <w:t xml:space="preserve">: </w:t>
          </w:r>
          <w:sdt>
            <w:sdtPr>
              <w:rPr>
                <w:rFonts w:eastAsia="Calibri" w:cs="Arial"/>
                <w:b/>
                <w:sz w:val="16"/>
                <w:szCs w:val="22"/>
                <w:rtl/>
                <w:lang w:eastAsia="en-AU"/>
              </w:rPr>
              <w:alias w:val="Effective date"/>
              <w:tag w:val="Effective_x0020_Date"/>
              <w:id w:val="845913456"/>
              <w:placeholder>
                <w:docPart w:val="388A48AC9D7C4B7BB04DA97CD537A72B"/>
              </w:placeholder>
              <w:dataBinding w:prefixMappings="xmlns:ns0='http://schemas.microsoft.com/office/2006/metadata/properties' xmlns:ns1='http://www.w3.org/2001/XMLSchema-instance' xmlns:ns2='http://schemas.microsoft.com/office/infopath/2007/PartnerControls' xmlns:ns3='cd658cca-e08e-4516-bd1b-9242a2da8bab' xmlns:ns4='c731cce3-36c2-49fc-a1d7-6e875f5555ae' xmlns:ns5='2326edda-8fdc-451c-91da-8f5bc2655249' xmlns:ns6='1841292c-601a-4f0d-93ed-0105cc98faca' " w:xpath="/ns0:properties[1]/documentManagement[1]/ns3:Effective_x0020_Date[1]" w:storeItemID="{0D71D5E2-3FD0-4834-83EC-7EA290D0F4F5}"/>
              <w:date w:fullDate="2020-04-22T00:00:00Z">
                <w:dateFormat w:val="d/MM/yyyy"/>
                <w:lid w:val="en-AU"/>
                <w:storeMappedDataAs w:val="dateTime"/>
                <w:calendar w:val="gregorian"/>
              </w:date>
            </w:sdtPr>
            <w:sdtContent>
              <w:r w:rsidR="00D073BD">
                <w:rPr>
                  <w:rFonts w:eastAsia="Calibri" w:cs="Arial"/>
                  <w:b/>
                  <w:sz w:val="16"/>
                  <w:szCs w:val="22"/>
                  <w:rtl/>
                  <w:lang w:val="ar" w:eastAsia="en-AU"/>
                </w:rPr>
                <w:t>22/04/2020</w:t>
              </w:r>
            </w:sdtContent>
          </w:sdt>
        </w:p>
      </w:tc>
      <w:tc>
        <w:tcPr>
          <w:tcW w:w="3118" w:type="dxa"/>
        </w:tcPr>
        <w:p w14:paraId="62225AC0" w14:textId="77777777" w:rsidR="00701CEF" w:rsidRPr="0077257A" w:rsidRDefault="00000000" w:rsidP="00187922">
          <w:pPr>
            <w:tabs>
              <w:tab w:val="center" w:pos="4513"/>
              <w:tab w:val="right" w:pos="9026"/>
            </w:tabs>
            <w:bidi/>
            <w:rPr>
              <w:rFonts w:eastAsia="Calibri" w:cs="Arial"/>
              <w:sz w:val="16"/>
              <w:szCs w:val="22"/>
              <w:lang w:eastAsia="en-AU"/>
            </w:rPr>
          </w:pPr>
          <w:r>
            <w:rPr>
              <w:rFonts w:eastAsia="Calibri" w:cs="Arial"/>
              <w:sz w:val="16"/>
              <w:szCs w:val="22"/>
              <w:rtl/>
              <w:lang w:val="ar" w:eastAsia="en-AU"/>
            </w:rPr>
            <w:t xml:space="preserve">  تاريخ المراجعة: </w:t>
          </w:r>
          <w:sdt>
            <w:sdtPr>
              <w:rPr>
                <w:rFonts w:eastAsia="Calibri" w:cs="Arial"/>
                <w:sz w:val="16"/>
                <w:szCs w:val="22"/>
                <w:rtl/>
                <w:lang w:eastAsia="en-AU"/>
              </w:rPr>
              <w:alias w:val="Review date"/>
              <w:tag w:val="Review_x0020_Date"/>
              <w:id w:val="457957829"/>
              <w:placeholder>
                <w:docPart w:val="3A91C0AC289842DCAEBC387DA129605B"/>
              </w:placeholder>
              <w:dataBinding w:prefixMappings="xmlns:ns0='http://schemas.microsoft.com/office/2006/metadata/properties' xmlns:ns1='http://www.w3.org/2001/XMLSchema-instance' xmlns:ns2='http://schemas.microsoft.com/office/infopath/2007/PartnerControls' xmlns:ns3='cd658cca-e08e-4516-bd1b-9242a2da8bab' xmlns:ns4='c731cce3-36c2-49fc-a1d7-6e875f5555ae' xmlns:ns5='2326edda-8fdc-451c-91da-8f5bc2655249' xmlns:ns6='1841292c-601a-4f0d-93ed-0105cc98faca' " w:xpath="/ns0:properties[1]/documentManagement[1]/ns3:Review_x0020_Date[1]" w:storeItemID="{0D71D5E2-3FD0-4834-83EC-7EA290D0F4F5}"/>
              <w:date w:fullDate="2023-04-22T00:00:00Z">
                <w:dateFormat w:val="d/MM/yyyy"/>
                <w:lid w:val="en-AU"/>
                <w:storeMappedDataAs w:val="dateTime"/>
                <w:calendar w:val="gregorian"/>
              </w:date>
            </w:sdtPr>
            <w:sdtContent>
              <w:r w:rsidR="00D073BD">
                <w:rPr>
                  <w:rFonts w:eastAsia="Calibri" w:cs="Arial"/>
                  <w:sz w:val="16"/>
                  <w:szCs w:val="22"/>
                  <w:rtl/>
                  <w:lang w:val="ar" w:eastAsia="en-AU"/>
                </w:rPr>
                <w:t>22/04/2023</w:t>
              </w:r>
            </w:sdtContent>
          </w:sdt>
        </w:p>
      </w:tc>
    </w:tr>
    <w:tr w:rsidR="001238C0" w14:paraId="38ADE190" w14:textId="77777777" w:rsidTr="00BD6C1D">
      <w:tc>
        <w:tcPr>
          <w:tcW w:w="4219" w:type="dxa"/>
          <w:tcMar>
            <w:top w:w="0" w:type="dxa"/>
            <w:left w:w="108" w:type="dxa"/>
            <w:bottom w:w="0" w:type="dxa"/>
            <w:right w:w="108" w:type="dxa"/>
          </w:tcMar>
          <w:vAlign w:val="center"/>
          <w:hideMark/>
        </w:tcPr>
        <w:p w14:paraId="38748670" w14:textId="77777777" w:rsidR="00701CEF" w:rsidRPr="003D3DD7" w:rsidRDefault="00000000" w:rsidP="00187922">
          <w:pPr>
            <w:tabs>
              <w:tab w:val="center" w:pos="4320"/>
              <w:tab w:val="right" w:pos="8640"/>
            </w:tabs>
            <w:bidi/>
            <w:rPr>
              <w:rFonts w:eastAsia="Calibri" w:cs="Arial"/>
              <w:sz w:val="16"/>
              <w:lang w:eastAsia="en-AU"/>
            </w:rPr>
          </w:pPr>
          <w:r w:rsidRPr="003D3DD7">
            <w:rPr>
              <w:rFonts w:eastAsia="Calibri" w:cs="Arial"/>
              <w:sz w:val="16"/>
              <w:rtl/>
              <w:lang w:val="ar" w:eastAsia="en-AU"/>
            </w:rPr>
            <w:t>المدير المسؤول: مدير الجودة والضمانات</w:t>
          </w:r>
        </w:p>
      </w:tc>
      <w:tc>
        <w:tcPr>
          <w:tcW w:w="2864" w:type="dxa"/>
          <w:vAlign w:val="center"/>
          <w:hideMark/>
        </w:tcPr>
        <w:p w14:paraId="69565638" w14:textId="77777777" w:rsidR="00701CEF" w:rsidRPr="008A3A31" w:rsidRDefault="00000000" w:rsidP="00187922">
          <w:pPr>
            <w:tabs>
              <w:tab w:val="center" w:pos="4513"/>
              <w:tab w:val="right" w:pos="9026"/>
            </w:tabs>
            <w:bidi/>
            <w:rPr>
              <w:rFonts w:eastAsia="Calibri" w:cs="Arial"/>
              <w:sz w:val="16"/>
              <w:szCs w:val="16"/>
              <w:lang w:eastAsia="en-AU"/>
            </w:rPr>
          </w:pPr>
          <w:r w:rsidRPr="008A3A31">
            <w:rPr>
              <w:rFonts w:cs="Arial"/>
              <w:sz w:val="16"/>
              <w:szCs w:val="16"/>
              <w:rtl/>
              <w:lang w:val="ar"/>
            </w:rPr>
            <w:t xml:space="preserve">  الإصدار الخاضع للرقابة: </w:t>
          </w:r>
          <w:sdt>
            <w:sdtPr>
              <w:rPr>
                <w:rFonts w:cs="Arial"/>
                <w:sz w:val="16"/>
                <w:szCs w:val="16"/>
                <w:rtl/>
              </w:rPr>
              <w:alias w:val="Controlled version"/>
              <w:tag w:val="Controlled_x0020_Version"/>
              <w:id w:val="337096666"/>
              <w:placeholder>
                <w:docPart w:val="2DF9320D051547DCA503C157649C9BA7"/>
              </w:placeholder>
              <w:dataBinding w:prefixMappings="xmlns:ns0='http://schemas.microsoft.com/office/2006/metadata/properties' xmlns:ns1='http://www.w3.org/2001/XMLSchema-instance' xmlns:ns2='http://schemas.microsoft.com/office/infopath/2007/PartnerControls' xmlns:ns3='cd658cca-e08e-4516-bd1b-9242a2da8bab' xmlns:ns4='c731cce3-36c2-49fc-a1d7-6e875f5555ae' xmlns:ns5='2326edda-8fdc-451c-91da-8f5bc2655249' xmlns:ns6='1841292c-601a-4f0d-93ed-0105cc98faca' " w:xpath="/ns0:properties[1]/documentManagement[1]/ns6:Controlled_x0020_Version[1]" w:storeItemID="{0D71D5E2-3FD0-4834-83EC-7EA290D0F4F5}"/>
              <w:text/>
            </w:sdtPr>
            <w:sdtContent>
              <w:r w:rsidRPr="008A3A31">
                <w:rPr>
                  <w:rFonts w:cs="Arial"/>
                  <w:sz w:val="16"/>
                  <w:szCs w:val="16"/>
                  <w:rtl/>
                  <w:lang w:val="ar"/>
                </w:rPr>
                <w:t>4</w:t>
              </w:r>
            </w:sdtContent>
          </w:sdt>
        </w:p>
      </w:tc>
      <w:tc>
        <w:tcPr>
          <w:tcW w:w="3118" w:type="dxa"/>
        </w:tcPr>
        <w:p w14:paraId="303692E3" w14:textId="77777777" w:rsidR="00701CEF" w:rsidRPr="008A3A31" w:rsidRDefault="00000000" w:rsidP="006544E1">
          <w:pPr>
            <w:tabs>
              <w:tab w:val="center" w:pos="4513"/>
              <w:tab w:val="right" w:pos="9026"/>
            </w:tabs>
            <w:bidi/>
            <w:rPr>
              <w:rFonts w:cs="Arial"/>
              <w:sz w:val="16"/>
              <w:szCs w:val="16"/>
            </w:rPr>
          </w:pPr>
          <w:r w:rsidRPr="008A3A31">
            <w:rPr>
              <w:sz w:val="16"/>
              <w:szCs w:val="16"/>
              <w:rtl/>
              <w:lang w:val="ar"/>
            </w:rPr>
            <w:t xml:space="preserve">  الصفحة </w:t>
          </w:r>
          <w:r>
            <w:rPr>
              <w:b/>
              <w:sz w:val="16"/>
              <w:szCs w:val="16"/>
              <w:rtl/>
              <w:lang w:val="ar"/>
            </w:rPr>
            <w:t>8</w:t>
          </w:r>
          <w:r w:rsidRPr="008A3A31">
            <w:rPr>
              <w:sz w:val="16"/>
              <w:szCs w:val="16"/>
              <w:rtl/>
              <w:lang w:val="ar"/>
            </w:rPr>
            <w:t xml:space="preserve"> من </w:t>
          </w:r>
          <w:r w:rsidR="004C11BF">
            <w:rPr>
              <w:b/>
              <w:noProof/>
              <w:sz w:val="16"/>
              <w:szCs w:val="16"/>
              <w:rtl/>
              <w:lang w:val="ar"/>
            </w:rPr>
            <w:t>10</w:t>
          </w:r>
        </w:p>
      </w:tc>
    </w:tr>
  </w:tbl>
  <w:p w14:paraId="01B315A7" w14:textId="77777777" w:rsidR="00701CEF" w:rsidRPr="006544E1" w:rsidRDefault="00701CEF" w:rsidP="00781D2E">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982BD" w14:textId="77777777" w:rsidR="00E7377A" w:rsidRDefault="00E7377A">
      <w:r>
        <w:separator/>
      </w:r>
    </w:p>
  </w:footnote>
  <w:footnote w:type="continuationSeparator" w:id="0">
    <w:p w14:paraId="6D94D112" w14:textId="77777777" w:rsidR="00E7377A" w:rsidRDefault="00E7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6E723" w14:textId="77777777" w:rsidR="00701CEF" w:rsidRDefault="00000000" w:rsidP="0032481C">
    <w:pPr>
      <w:pStyle w:val="Header"/>
      <w:keepNext/>
    </w:pPr>
    <w:r>
      <w:rPr>
        <w:noProof/>
        <w:lang w:val="en-AU" w:eastAsia="en-AU"/>
      </w:rPr>
      <w:drawing>
        <wp:anchor distT="0" distB="0" distL="114300" distR="114300" simplePos="0" relativeHeight="251658240" behindDoc="0" locked="0" layoutInCell="1" allowOverlap="1" wp14:anchorId="4B3574D8" wp14:editId="5CD0563D">
          <wp:simplePos x="0" y="0"/>
          <wp:positionH relativeFrom="column">
            <wp:posOffset>5029200</wp:posOffset>
          </wp:positionH>
          <wp:positionV relativeFrom="paragraph">
            <wp:posOffset>-64770</wp:posOffset>
          </wp:positionV>
          <wp:extent cx="1391257" cy="496829"/>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1634805" name="YOORALLA Logo RGB - Positiv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91257" cy="496829"/>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3B5CD" w14:textId="77777777" w:rsidR="00701CEF" w:rsidRPr="00331682" w:rsidRDefault="00000000" w:rsidP="006544E1">
    <w:pPr>
      <w:pStyle w:val="Header"/>
      <w:bidi/>
      <w:rPr>
        <w:szCs w:val="24"/>
      </w:rPr>
    </w:pPr>
    <w:r w:rsidRPr="00331682">
      <w:rPr>
        <w:noProof/>
        <w:szCs w:val="24"/>
        <w:lang w:val="en-AU" w:eastAsia="en-AU"/>
      </w:rPr>
      <w:drawing>
        <wp:anchor distT="0" distB="0" distL="114300" distR="114300" simplePos="0" relativeHeight="251659264" behindDoc="0" locked="0" layoutInCell="1" allowOverlap="1" wp14:anchorId="3F893ED9" wp14:editId="0F3CD8C3">
          <wp:simplePos x="0" y="0"/>
          <wp:positionH relativeFrom="margin">
            <wp:posOffset>5016500</wp:posOffset>
          </wp:positionH>
          <wp:positionV relativeFrom="margin">
            <wp:posOffset>-762000</wp:posOffset>
          </wp:positionV>
          <wp:extent cx="1472565" cy="525780"/>
          <wp:effectExtent l="0" t="0" r="0" b="762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8947449" name="YOORALLA Logo RGB - Positiv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2565" cy="525780"/>
                  </a:xfrm>
                  <a:prstGeom prst="rect">
                    <a:avLst/>
                  </a:prstGeom>
                </pic:spPr>
              </pic:pic>
            </a:graphicData>
          </a:graphic>
        </wp:anchor>
      </w:drawing>
    </w:r>
    <w:r w:rsidRPr="00331682">
      <w:rPr>
        <w:szCs w:val="24"/>
        <w:rtl/>
        <w:lang w:val="ar"/>
      </w:rPr>
      <w:t>هذه سياسة معتمدة من مجلس الإدارة وموجهة للجمهور</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DD671" w14:textId="77777777" w:rsidR="00701CEF" w:rsidRPr="00EC0800" w:rsidRDefault="00000000" w:rsidP="00DC3A97">
    <w:pPr>
      <w:pStyle w:val="NumberedHeadingsBold"/>
      <w:ind w:left="567" w:hanging="567"/>
    </w:pPr>
    <w:r>
      <w:rPr>
        <w:noProof/>
      </w:rPr>
      <w:drawing>
        <wp:anchor distT="0" distB="0" distL="114300" distR="114300" simplePos="0" relativeHeight="251660288" behindDoc="0" locked="0" layoutInCell="1" allowOverlap="1" wp14:anchorId="2C5460B8" wp14:editId="3C0F4F4E">
          <wp:simplePos x="0" y="0"/>
          <wp:positionH relativeFrom="column">
            <wp:posOffset>5155565</wp:posOffset>
          </wp:positionH>
          <wp:positionV relativeFrom="paragraph">
            <wp:posOffset>25400</wp:posOffset>
          </wp:positionV>
          <wp:extent cx="1391257" cy="496829"/>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4770859" name="YOORALLA Logo RGB - Positiv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91257" cy="49682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76166"/>
    <w:multiLevelType w:val="multilevel"/>
    <w:tmpl w:val="D08E622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44749B2"/>
    <w:multiLevelType w:val="multilevel"/>
    <w:tmpl w:val="D01E9FE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00240BE"/>
    <w:multiLevelType w:val="multilevel"/>
    <w:tmpl w:val="AD04F32C"/>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7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1E451EA"/>
    <w:multiLevelType w:val="multilevel"/>
    <w:tmpl w:val="D08E622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6D20BFF"/>
    <w:multiLevelType w:val="hybridMultilevel"/>
    <w:tmpl w:val="9A02E348"/>
    <w:lvl w:ilvl="0" w:tplc="29261D0E">
      <w:start w:val="2"/>
      <w:numFmt w:val="bullet"/>
      <w:lvlText w:val="–"/>
      <w:lvlJc w:val="left"/>
      <w:pPr>
        <w:ind w:left="1778" w:hanging="360"/>
      </w:pPr>
      <w:rPr>
        <w:rFonts w:ascii="Arial" w:eastAsia="Times New Roman" w:hAnsi="Arial" w:cs="Arial" w:hint="default"/>
      </w:rPr>
    </w:lvl>
    <w:lvl w:ilvl="1" w:tplc="F8AA3C90" w:tentative="1">
      <w:start w:val="1"/>
      <w:numFmt w:val="bullet"/>
      <w:lvlText w:val="o"/>
      <w:lvlJc w:val="left"/>
      <w:pPr>
        <w:ind w:left="2498" w:hanging="360"/>
      </w:pPr>
      <w:rPr>
        <w:rFonts w:ascii="Courier New" w:hAnsi="Courier New" w:cs="Courier New" w:hint="default"/>
      </w:rPr>
    </w:lvl>
    <w:lvl w:ilvl="2" w:tplc="D1DC9FEE" w:tentative="1">
      <w:start w:val="1"/>
      <w:numFmt w:val="bullet"/>
      <w:lvlText w:val=""/>
      <w:lvlJc w:val="left"/>
      <w:pPr>
        <w:ind w:left="3218" w:hanging="360"/>
      </w:pPr>
      <w:rPr>
        <w:rFonts w:ascii="Wingdings" w:hAnsi="Wingdings" w:hint="default"/>
      </w:rPr>
    </w:lvl>
    <w:lvl w:ilvl="3" w:tplc="F22AD1F2" w:tentative="1">
      <w:start w:val="1"/>
      <w:numFmt w:val="bullet"/>
      <w:lvlText w:val=""/>
      <w:lvlJc w:val="left"/>
      <w:pPr>
        <w:ind w:left="3938" w:hanging="360"/>
      </w:pPr>
      <w:rPr>
        <w:rFonts w:ascii="Symbol" w:hAnsi="Symbol" w:hint="default"/>
      </w:rPr>
    </w:lvl>
    <w:lvl w:ilvl="4" w:tplc="CBFC128E" w:tentative="1">
      <w:start w:val="1"/>
      <w:numFmt w:val="bullet"/>
      <w:lvlText w:val="o"/>
      <w:lvlJc w:val="left"/>
      <w:pPr>
        <w:ind w:left="4658" w:hanging="360"/>
      </w:pPr>
      <w:rPr>
        <w:rFonts w:ascii="Courier New" w:hAnsi="Courier New" w:cs="Courier New" w:hint="default"/>
      </w:rPr>
    </w:lvl>
    <w:lvl w:ilvl="5" w:tplc="471ED112" w:tentative="1">
      <w:start w:val="1"/>
      <w:numFmt w:val="bullet"/>
      <w:lvlText w:val=""/>
      <w:lvlJc w:val="left"/>
      <w:pPr>
        <w:ind w:left="5378" w:hanging="360"/>
      </w:pPr>
      <w:rPr>
        <w:rFonts w:ascii="Wingdings" w:hAnsi="Wingdings" w:hint="default"/>
      </w:rPr>
    </w:lvl>
    <w:lvl w:ilvl="6" w:tplc="30685254" w:tentative="1">
      <w:start w:val="1"/>
      <w:numFmt w:val="bullet"/>
      <w:lvlText w:val=""/>
      <w:lvlJc w:val="left"/>
      <w:pPr>
        <w:ind w:left="6098" w:hanging="360"/>
      </w:pPr>
      <w:rPr>
        <w:rFonts w:ascii="Symbol" w:hAnsi="Symbol" w:hint="default"/>
      </w:rPr>
    </w:lvl>
    <w:lvl w:ilvl="7" w:tplc="E2E4D9DA" w:tentative="1">
      <w:start w:val="1"/>
      <w:numFmt w:val="bullet"/>
      <w:lvlText w:val="o"/>
      <w:lvlJc w:val="left"/>
      <w:pPr>
        <w:ind w:left="6818" w:hanging="360"/>
      </w:pPr>
      <w:rPr>
        <w:rFonts w:ascii="Courier New" w:hAnsi="Courier New" w:cs="Courier New" w:hint="default"/>
      </w:rPr>
    </w:lvl>
    <w:lvl w:ilvl="8" w:tplc="4316FDBA" w:tentative="1">
      <w:start w:val="1"/>
      <w:numFmt w:val="bullet"/>
      <w:lvlText w:val=""/>
      <w:lvlJc w:val="left"/>
      <w:pPr>
        <w:ind w:left="7538" w:hanging="360"/>
      </w:pPr>
      <w:rPr>
        <w:rFonts w:ascii="Wingdings" w:hAnsi="Wingdings" w:hint="default"/>
      </w:rPr>
    </w:lvl>
  </w:abstractNum>
  <w:abstractNum w:abstractNumId="5" w15:restartNumberingAfterBreak="0">
    <w:nsid w:val="29073C0E"/>
    <w:multiLevelType w:val="multilevel"/>
    <w:tmpl w:val="D08E622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BA62B1B"/>
    <w:multiLevelType w:val="multilevel"/>
    <w:tmpl w:val="A676AB4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36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CD81866"/>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F06478B"/>
    <w:multiLevelType w:val="multilevel"/>
    <w:tmpl w:val="D08E622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7086727"/>
    <w:multiLevelType w:val="multilevel"/>
    <w:tmpl w:val="D08E622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D187659"/>
    <w:multiLevelType w:val="hybridMultilevel"/>
    <w:tmpl w:val="F9B2CAD4"/>
    <w:lvl w:ilvl="0" w:tplc="746A858C">
      <w:start w:val="1"/>
      <w:numFmt w:val="decimal"/>
      <w:lvlText w:val="%1."/>
      <w:lvlJc w:val="left"/>
      <w:pPr>
        <w:ind w:left="720" w:hanging="360"/>
      </w:pPr>
      <w:rPr>
        <w:rFonts w:cs="Times New Roman"/>
      </w:rPr>
    </w:lvl>
    <w:lvl w:ilvl="1" w:tplc="E1AE74F4" w:tentative="1">
      <w:start w:val="1"/>
      <w:numFmt w:val="lowerLetter"/>
      <w:lvlText w:val="%2."/>
      <w:lvlJc w:val="left"/>
      <w:pPr>
        <w:ind w:left="1440" w:hanging="360"/>
      </w:pPr>
      <w:rPr>
        <w:rFonts w:cs="Times New Roman"/>
      </w:rPr>
    </w:lvl>
    <w:lvl w:ilvl="2" w:tplc="490CB348" w:tentative="1">
      <w:start w:val="1"/>
      <w:numFmt w:val="lowerRoman"/>
      <w:lvlText w:val="%3."/>
      <w:lvlJc w:val="right"/>
      <w:pPr>
        <w:ind w:left="2160" w:hanging="180"/>
      </w:pPr>
      <w:rPr>
        <w:rFonts w:cs="Times New Roman"/>
      </w:rPr>
    </w:lvl>
    <w:lvl w:ilvl="3" w:tplc="84E245E4" w:tentative="1">
      <w:start w:val="1"/>
      <w:numFmt w:val="decimal"/>
      <w:lvlText w:val="%4."/>
      <w:lvlJc w:val="left"/>
      <w:pPr>
        <w:ind w:left="2880" w:hanging="360"/>
      </w:pPr>
      <w:rPr>
        <w:rFonts w:cs="Times New Roman"/>
      </w:rPr>
    </w:lvl>
    <w:lvl w:ilvl="4" w:tplc="9604AAEA" w:tentative="1">
      <w:start w:val="1"/>
      <w:numFmt w:val="lowerLetter"/>
      <w:lvlText w:val="%5."/>
      <w:lvlJc w:val="left"/>
      <w:pPr>
        <w:ind w:left="3600" w:hanging="360"/>
      </w:pPr>
      <w:rPr>
        <w:rFonts w:cs="Times New Roman"/>
      </w:rPr>
    </w:lvl>
    <w:lvl w:ilvl="5" w:tplc="6096C09C" w:tentative="1">
      <w:start w:val="1"/>
      <w:numFmt w:val="lowerRoman"/>
      <w:lvlText w:val="%6."/>
      <w:lvlJc w:val="right"/>
      <w:pPr>
        <w:ind w:left="4320" w:hanging="180"/>
      </w:pPr>
      <w:rPr>
        <w:rFonts w:cs="Times New Roman"/>
      </w:rPr>
    </w:lvl>
    <w:lvl w:ilvl="6" w:tplc="BB82DA34" w:tentative="1">
      <w:start w:val="1"/>
      <w:numFmt w:val="decimal"/>
      <w:lvlText w:val="%7."/>
      <w:lvlJc w:val="left"/>
      <w:pPr>
        <w:ind w:left="5040" w:hanging="360"/>
      </w:pPr>
      <w:rPr>
        <w:rFonts w:cs="Times New Roman"/>
      </w:rPr>
    </w:lvl>
    <w:lvl w:ilvl="7" w:tplc="BF2A50A0" w:tentative="1">
      <w:start w:val="1"/>
      <w:numFmt w:val="lowerLetter"/>
      <w:lvlText w:val="%8."/>
      <w:lvlJc w:val="left"/>
      <w:pPr>
        <w:ind w:left="5760" w:hanging="360"/>
      </w:pPr>
      <w:rPr>
        <w:rFonts w:cs="Times New Roman"/>
      </w:rPr>
    </w:lvl>
    <w:lvl w:ilvl="8" w:tplc="6FC40ADA" w:tentative="1">
      <w:start w:val="1"/>
      <w:numFmt w:val="lowerRoman"/>
      <w:lvlText w:val="%9."/>
      <w:lvlJc w:val="right"/>
      <w:pPr>
        <w:ind w:left="6480" w:hanging="180"/>
      </w:pPr>
      <w:rPr>
        <w:rFonts w:cs="Times New Roman"/>
      </w:rPr>
    </w:lvl>
  </w:abstractNum>
  <w:abstractNum w:abstractNumId="11" w15:restartNumberingAfterBreak="0">
    <w:nsid w:val="3E406D8F"/>
    <w:multiLevelType w:val="multilevel"/>
    <w:tmpl w:val="6AA261E8"/>
    <w:lvl w:ilvl="0">
      <w:start w:val="1"/>
      <w:numFmt w:val="decimal"/>
      <w:lvlText w:val="%1)"/>
      <w:lvlJc w:val="left"/>
      <w:pPr>
        <w:ind w:left="360" w:hanging="360"/>
      </w:pPr>
    </w:lvl>
    <w:lvl w:ilvl="1">
      <w:start w:val="1"/>
      <w:numFmt w:val="lowerLetter"/>
      <w:lvlText w:val="%2)"/>
      <w:lvlJc w:val="left"/>
      <w:pPr>
        <w:ind w:left="720" w:hanging="360"/>
      </w:pPr>
    </w:lvl>
    <w:lvl w:ilvl="2">
      <w:start w:val="1"/>
      <w:numFmt w:val="arabicAbjad"/>
      <w:lvlText w:val="%3)"/>
      <w:lvlJc w:val="left"/>
      <w:pPr>
        <w:ind w:left="107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4DB4A34"/>
    <w:multiLevelType w:val="multilevel"/>
    <w:tmpl w:val="858E2A20"/>
    <w:lvl w:ilvl="0">
      <w:start w:val="1"/>
      <w:numFmt w:val="arabicAbjad"/>
      <w:lvlText w:val="%1)"/>
      <w:lvlJc w:val="left"/>
      <w:pPr>
        <w:ind w:left="720" w:hanging="360"/>
      </w:pPr>
      <w:rPr>
        <w:rFonts w:hint="default"/>
        <w:b w:val="0"/>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3" w15:restartNumberingAfterBreak="0">
    <w:nsid w:val="4A27084E"/>
    <w:multiLevelType w:val="multilevel"/>
    <w:tmpl w:val="D08E622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B833729"/>
    <w:multiLevelType w:val="multilevel"/>
    <w:tmpl w:val="E7BE0E24"/>
    <w:lvl w:ilvl="0">
      <w:start w:val="1"/>
      <w:numFmt w:val="decimal"/>
      <w:lvlText w:val="%1)"/>
      <w:lvlJc w:val="left"/>
      <w:pPr>
        <w:ind w:left="360" w:hanging="360"/>
      </w:pPr>
    </w:lvl>
    <w:lvl w:ilvl="1">
      <w:start w:val="1"/>
      <w:numFmt w:val="lowerLetter"/>
      <w:lvlText w:val="%2)"/>
      <w:lvlJc w:val="left"/>
      <w:pPr>
        <w:ind w:left="720" w:hanging="360"/>
      </w:pPr>
    </w:lvl>
    <w:lvl w:ilvl="2">
      <w:start w:val="1"/>
      <w:numFmt w:val="arabicAbjad"/>
      <w:lvlText w:val="%3)"/>
      <w:lvlJc w:val="left"/>
      <w:pPr>
        <w:ind w:left="107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CD43832"/>
    <w:multiLevelType w:val="multilevel"/>
    <w:tmpl w:val="FBD00D10"/>
    <w:lvl w:ilvl="0">
      <w:start w:val="1"/>
      <w:numFmt w:val="decimal"/>
      <w:lvlText w:val="%1)"/>
      <w:lvlJc w:val="left"/>
      <w:pPr>
        <w:ind w:left="360" w:hanging="360"/>
      </w:pPr>
    </w:lvl>
    <w:lvl w:ilvl="1">
      <w:start w:val="1"/>
      <w:numFmt w:val="lowerLetter"/>
      <w:lvlText w:val="%2)"/>
      <w:lvlJc w:val="left"/>
      <w:pPr>
        <w:ind w:left="720" w:hanging="360"/>
      </w:pPr>
    </w:lvl>
    <w:lvl w:ilvl="2">
      <w:start w:val="1"/>
      <w:numFmt w:val="arabicAbjad"/>
      <w:lvlText w:val="%3)"/>
      <w:lvlJc w:val="left"/>
      <w:pPr>
        <w:ind w:left="107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0F74F4F"/>
    <w:multiLevelType w:val="multilevel"/>
    <w:tmpl w:val="D08E622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38304D5"/>
    <w:multiLevelType w:val="multilevel"/>
    <w:tmpl w:val="FAF4127E"/>
    <w:lvl w:ilvl="0">
      <w:start w:val="1"/>
      <w:numFmt w:val="decimal"/>
      <w:lvlText w:val="%1)"/>
      <w:lvlJc w:val="left"/>
      <w:pPr>
        <w:ind w:left="360" w:hanging="360"/>
      </w:pPr>
    </w:lvl>
    <w:lvl w:ilvl="1">
      <w:start w:val="1"/>
      <w:numFmt w:val="lowerLetter"/>
      <w:lvlText w:val="%2)"/>
      <w:lvlJc w:val="left"/>
      <w:pPr>
        <w:ind w:left="720" w:hanging="360"/>
      </w:pPr>
    </w:lvl>
    <w:lvl w:ilvl="2">
      <w:start w:val="1"/>
      <w:numFmt w:val="arabicAbjad"/>
      <w:lvlText w:val="%3)"/>
      <w:lvlJc w:val="left"/>
      <w:pPr>
        <w:ind w:left="107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4D40EB2"/>
    <w:multiLevelType w:val="multilevel"/>
    <w:tmpl w:val="D08E622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6165B32"/>
    <w:multiLevelType w:val="multilevel"/>
    <w:tmpl w:val="C434A516"/>
    <w:lvl w:ilvl="0">
      <w:start w:val="1"/>
      <w:numFmt w:val="decimal"/>
      <w:lvlText w:val="%1)"/>
      <w:lvlJc w:val="left"/>
      <w:pPr>
        <w:ind w:left="360" w:hanging="360"/>
      </w:pPr>
    </w:lvl>
    <w:lvl w:ilvl="1">
      <w:start w:val="1"/>
      <w:numFmt w:val="lowerLetter"/>
      <w:lvlText w:val="%2)"/>
      <w:lvlJc w:val="left"/>
      <w:pPr>
        <w:ind w:left="720" w:hanging="360"/>
      </w:pPr>
    </w:lvl>
    <w:lvl w:ilvl="2">
      <w:start w:val="1"/>
      <w:numFmt w:val="arabicAbjad"/>
      <w:lvlText w:val="%3)"/>
      <w:lvlJc w:val="left"/>
      <w:pPr>
        <w:ind w:left="107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8EC1037"/>
    <w:multiLevelType w:val="multilevel"/>
    <w:tmpl w:val="D08E622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8ED4728"/>
    <w:multiLevelType w:val="multilevel"/>
    <w:tmpl w:val="CC2C2CB8"/>
    <w:lvl w:ilvl="0">
      <w:start w:val="1"/>
      <w:numFmt w:val="decimal"/>
      <w:lvlText w:val="%1)"/>
      <w:lvlJc w:val="left"/>
      <w:pPr>
        <w:ind w:left="360" w:hanging="360"/>
      </w:pPr>
    </w:lvl>
    <w:lvl w:ilvl="1">
      <w:start w:val="1"/>
      <w:numFmt w:val="lowerLetter"/>
      <w:lvlText w:val="%2)"/>
      <w:lvlJc w:val="left"/>
      <w:pPr>
        <w:ind w:left="720" w:hanging="360"/>
      </w:pPr>
    </w:lvl>
    <w:lvl w:ilvl="2">
      <w:start w:val="1"/>
      <w:numFmt w:val="arabicAbjad"/>
      <w:lvlText w:val="%3)"/>
      <w:lvlJc w:val="left"/>
      <w:pPr>
        <w:ind w:left="107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C050542"/>
    <w:multiLevelType w:val="multilevel"/>
    <w:tmpl w:val="518E3B3E"/>
    <w:lvl w:ilvl="0">
      <w:start w:val="1"/>
      <w:numFmt w:val="decimal"/>
      <w:pStyle w:val="Heading1"/>
      <w:lvlText w:val="%1"/>
      <w:lvlJc w:val="left"/>
      <w:pPr>
        <w:ind w:left="432" w:hanging="432"/>
      </w:pPr>
    </w:lvl>
    <w:lvl w:ilvl="1">
      <w:start w:val="1"/>
      <w:numFmt w:val="decimal"/>
      <w:pStyle w:val="Heading2"/>
      <w:lvlText w:val="%1.%2"/>
      <w:lvlJc w:val="left"/>
      <w:pPr>
        <w:ind w:left="576" w:hanging="576"/>
      </w:pPr>
      <w:rPr>
        <w:color w:val="auto"/>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3" w15:restartNumberingAfterBreak="0">
    <w:nsid w:val="5D233EBC"/>
    <w:multiLevelType w:val="multilevel"/>
    <w:tmpl w:val="AB7059EE"/>
    <w:lvl w:ilvl="0">
      <w:start w:val="1"/>
      <w:numFmt w:val="arabicAbjad"/>
      <w:lvlText w:val="%1)"/>
      <w:lvlJc w:val="left"/>
      <w:pPr>
        <w:ind w:left="720" w:hanging="360"/>
      </w:pPr>
      <w:rPr>
        <w:rFonts w:hint="default"/>
        <w:b w:val="0"/>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4" w15:restartNumberingAfterBreak="0">
    <w:nsid w:val="62163ACF"/>
    <w:multiLevelType w:val="multilevel"/>
    <w:tmpl w:val="A676AB4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9181622"/>
    <w:multiLevelType w:val="hybridMultilevel"/>
    <w:tmpl w:val="50E600C0"/>
    <w:lvl w:ilvl="0" w:tplc="A4864576">
      <w:start w:val="1"/>
      <w:numFmt w:val="decimal"/>
      <w:lvlText w:val="%1."/>
      <w:lvlJc w:val="left"/>
      <w:pPr>
        <w:ind w:left="720" w:hanging="360"/>
      </w:pPr>
      <w:rPr>
        <w:rFonts w:hint="default"/>
        <w:b/>
      </w:rPr>
    </w:lvl>
    <w:lvl w:ilvl="1" w:tplc="506EDAB8" w:tentative="1">
      <w:start w:val="1"/>
      <w:numFmt w:val="lowerLetter"/>
      <w:lvlText w:val="%2."/>
      <w:lvlJc w:val="left"/>
      <w:pPr>
        <w:ind w:left="1440" w:hanging="360"/>
      </w:pPr>
    </w:lvl>
    <w:lvl w:ilvl="2" w:tplc="3EB65662" w:tentative="1">
      <w:start w:val="1"/>
      <w:numFmt w:val="lowerRoman"/>
      <w:lvlText w:val="%3."/>
      <w:lvlJc w:val="right"/>
      <w:pPr>
        <w:ind w:left="2160" w:hanging="180"/>
      </w:pPr>
    </w:lvl>
    <w:lvl w:ilvl="3" w:tplc="8848C484" w:tentative="1">
      <w:start w:val="1"/>
      <w:numFmt w:val="decimal"/>
      <w:lvlText w:val="%4."/>
      <w:lvlJc w:val="left"/>
      <w:pPr>
        <w:ind w:left="2880" w:hanging="360"/>
      </w:pPr>
    </w:lvl>
    <w:lvl w:ilvl="4" w:tplc="B45E08AE" w:tentative="1">
      <w:start w:val="1"/>
      <w:numFmt w:val="lowerLetter"/>
      <w:lvlText w:val="%5."/>
      <w:lvlJc w:val="left"/>
      <w:pPr>
        <w:ind w:left="3600" w:hanging="360"/>
      </w:pPr>
    </w:lvl>
    <w:lvl w:ilvl="5" w:tplc="4FBEA630" w:tentative="1">
      <w:start w:val="1"/>
      <w:numFmt w:val="lowerRoman"/>
      <w:lvlText w:val="%6."/>
      <w:lvlJc w:val="right"/>
      <w:pPr>
        <w:ind w:left="4320" w:hanging="180"/>
      </w:pPr>
    </w:lvl>
    <w:lvl w:ilvl="6" w:tplc="2528CA82" w:tentative="1">
      <w:start w:val="1"/>
      <w:numFmt w:val="decimal"/>
      <w:lvlText w:val="%7."/>
      <w:lvlJc w:val="left"/>
      <w:pPr>
        <w:ind w:left="5040" w:hanging="360"/>
      </w:pPr>
    </w:lvl>
    <w:lvl w:ilvl="7" w:tplc="7BE8D486" w:tentative="1">
      <w:start w:val="1"/>
      <w:numFmt w:val="lowerLetter"/>
      <w:lvlText w:val="%8."/>
      <w:lvlJc w:val="left"/>
      <w:pPr>
        <w:ind w:left="5760" w:hanging="360"/>
      </w:pPr>
    </w:lvl>
    <w:lvl w:ilvl="8" w:tplc="A2B47EC6" w:tentative="1">
      <w:start w:val="1"/>
      <w:numFmt w:val="lowerRoman"/>
      <w:lvlText w:val="%9."/>
      <w:lvlJc w:val="right"/>
      <w:pPr>
        <w:ind w:left="6480" w:hanging="180"/>
      </w:pPr>
    </w:lvl>
  </w:abstractNum>
  <w:abstractNum w:abstractNumId="26" w15:restartNumberingAfterBreak="0">
    <w:nsid w:val="6F2819ED"/>
    <w:multiLevelType w:val="multilevel"/>
    <w:tmpl w:val="8E0E515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1E82F5D"/>
    <w:multiLevelType w:val="multilevel"/>
    <w:tmpl w:val="66E61184"/>
    <w:lvl w:ilvl="0">
      <w:start w:val="1"/>
      <w:numFmt w:val="decimal"/>
      <w:lvlText w:val="%1)"/>
      <w:lvlJc w:val="left"/>
      <w:pPr>
        <w:ind w:left="360" w:hanging="360"/>
      </w:pPr>
    </w:lvl>
    <w:lvl w:ilvl="1">
      <w:start w:val="1"/>
      <w:numFmt w:val="lowerLetter"/>
      <w:lvlText w:val="%2)"/>
      <w:lvlJc w:val="left"/>
      <w:pPr>
        <w:ind w:left="720" w:hanging="360"/>
      </w:pPr>
    </w:lvl>
    <w:lvl w:ilvl="2">
      <w:start w:val="1"/>
      <w:numFmt w:val="arabicAbjad"/>
      <w:lvlText w:val="%3)"/>
      <w:lvlJc w:val="left"/>
      <w:pPr>
        <w:ind w:left="107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5BA35EC"/>
    <w:multiLevelType w:val="multilevel"/>
    <w:tmpl w:val="D08E622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77234A2C"/>
    <w:multiLevelType w:val="multilevel"/>
    <w:tmpl w:val="77546CA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B9F4614"/>
    <w:multiLevelType w:val="multilevel"/>
    <w:tmpl w:val="0BC03918"/>
    <w:lvl w:ilvl="0">
      <w:start w:val="1"/>
      <w:numFmt w:val="decimal"/>
      <w:lvlText w:val="%1)"/>
      <w:lvlJc w:val="left"/>
      <w:pPr>
        <w:ind w:left="360" w:hanging="360"/>
      </w:pPr>
    </w:lvl>
    <w:lvl w:ilvl="1">
      <w:start w:val="1"/>
      <w:numFmt w:val="lowerLetter"/>
      <w:lvlText w:val="%2)"/>
      <w:lvlJc w:val="left"/>
      <w:pPr>
        <w:ind w:left="720" w:hanging="360"/>
      </w:pPr>
    </w:lvl>
    <w:lvl w:ilvl="2">
      <w:start w:val="1"/>
      <w:numFmt w:val="arabicAbjad"/>
      <w:lvlText w:val="%3)"/>
      <w:lvlJc w:val="left"/>
      <w:pPr>
        <w:ind w:left="107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699555230">
    <w:abstractNumId w:val="12"/>
  </w:num>
  <w:num w:numId="2" w16cid:durableId="1240943612">
    <w:abstractNumId w:val="23"/>
  </w:num>
  <w:num w:numId="3" w16cid:durableId="774599658">
    <w:abstractNumId w:val="7"/>
  </w:num>
  <w:num w:numId="4" w16cid:durableId="1600454785">
    <w:abstractNumId w:val="2"/>
  </w:num>
  <w:num w:numId="5" w16cid:durableId="1853489783">
    <w:abstractNumId w:val="17"/>
  </w:num>
  <w:num w:numId="6" w16cid:durableId="1624071264">
    <w:abstractNumId w:val="30"/>
  </w:num>
  <w:num w:numId="7" w16cid:durableId="856774774">
    <w:abstractNumId w:val="21"/>
  </w:num>
  <w:num w:numId="8" w16cid:durableId="1356347998">
    <w:abstractNumId w:val="27"/>
  </w:num>
  <w:num w:numId="9" w16cid:durableId="549420735">
    <w:abstractNumId w:val="11"/>
  </w:num>
  <w:num w:numId="10" w16cid:durableId="1204828524">
    <w:abstractNumId w:val="19"/>
  </w:num>
  <w:num w:numId="11" w16cid:durableId="2118016940">
    <w:abstractNumId w:val="14"/>
  </w:num>
  <w:num w:numId="12" w16cid:durableId="209804244">
    <w:abstractNumId w:val="15"/>
  </w:num>
  <w:num w:numId="13" w16cid:durableId="1741632894">
    <w:abstractNumId w:val="18"/>
  </w:num>
  <w:num w:numId="14" w16cid:durableId="1822772337">
    <w:abstractNumId w:val="5"/>
  </w:num>
  <w:num w:numId="15" w16cid:durableId="64304703">
    <w:abstractNumId w:val="20"/>
  </w:num>
  <w:num w:numId="16" w16cid:durableId="1573471214">
    <w:abstractNumId w:val="3"/>
  </w:num>
  <w:num w:numId="17" w16cid:durableId="2068334383">
    <w:abstractNumId w:val="9"/>
  </w:num>
  <w:num w:numId="18" w16cid:durableId="1974016851">
    <w:abstractNumId w:val="16"/>
  </w:num>
  <w:num w:numId="19" w16cid:durableId="1115371143">
    <w:abstractNumId w:val="13"/>
  </w:num>
  <w:num w:numId="20" w16cid:durableId="13699603">
    <w:abstractNumId w:val="29"/>
  </w:num>
  <w:num w:numId="21" w16cid:durableId="1653286779">
    <w:abstractNumId w:val="0"/>
  </w:num>
  <w:num w:numId="22" w16cid:durableId="62876166">
    <w:abstractNumId w:val="8"/>
  </w:num>
  <w:num w:numId="23" w16cid:durableId="287974327">
    <w:abstractNumId w:val="1"/>
  </w:num>
  <w:num w:numId="24" w16cid:durableId="1844733534">
    <w:abstractNumId w:val="28"/>
  </w:num>
  <w:num w:numId="25" w16cid:durableId="165247609">
    <w:abstractNumId w:val="26"/>
  </w:num>
  <w:num w:numId="26" w16cid:durableId="1908375343">
    <w:abstractNumId w:val="25"/>
  </w:num>
  <w:num w:numId="27" w16cid:durableId="986863115">
    <w:abstractNumId w:val="24"/>
  </w:num>
  <w:num w:numId="28" w16cid:durableId="1200556599">
    <w:abstractNumId w:val="6"/>
  </w:num>
  <w:num w:numId="29" w16cid:durableId="682823855">
    <w:abstractNumId w:val="22"/>
  </w:num>
  <w:num w:numId="30" w16cid:durableId="1053886827">
    <w:abstractNumId w:val="4"/>
  </w:num>
  <w:num w:numId="31" w16cid:durableId="926770315">
    <w:abstractNumId w:val="1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82C"/>
    <w:rsid w:val="00001007"/>
    <w:rsid w:val="00004CC8"/>
    <w:rsid w:val="00012320"/>
    <w:rsid w:val="00020749"/>
    <w:rsid w:val="000232FB"/>
    <w:rsid w:val="00026F13"/>
    <w:rsid w:val="0003005F"/>
    <w:rsid w:val="00031FD1"/>
    <w:rsid w:val="00034E0C"/>
    <w:rsid w:val="000365BB"/>
    <w:rsid w:val="00036B27"/>
    <w:rsid w:val="00037099"/>
    <w:rsid w:val="00042F02"/>
    <w:rsid w:val="00044757"/>
    <w:rsid w:val="000450C9"/>
    <w:rsid w:val="000458D3"/>
    <w:rsid w:val="00050034"/>
    <w:rsid w:val="00061335"/>
    <w:rsid w:val="00061F45"/>
    <w:rsid w:val="000625F1"/>
    <w:rsid w:val="000641E8"/>
    <w:rsid w:val="000676EF"/>
    <w:rsid w:val="00073507"/>
    <w:rsid w:val="00075D75"/>
    <w:rsid w:val="0008125B"/>
    <w:rsid w:val="000820A4"/>
    <w:rsid w:val="00085761"/>
    <w:rsid w:val="00092B8E"/>
    <w:rsid w:val="00093D42"/>
    <w:rsid w:val="00094B63"/>
    <w:rsid w:val="00094C87"/>
    <w:rsid w:val="00097609"/>
    <w:rsid w:val="000A05D8"/>
    <w:rsid w:val="000A0E2B"/>
    <w:rsid w:val="000A20FA"/>
    <w:rsid w:val="000A2F1A"/>
    <w:rsid w:val="000A3681"/>
    <w:rsid w:val="000A4CD0"/>
    <w:rsid w:val="000A5A2B"/>
    <w:rsid w:val="000B059B"/>
    <w:rsid w:val="000B28C6"/>
    <w:rsid w:val="000C1382"/>
    <w:rsid w:val="000C1E87"/>
    <w:rsid w:val="000C5AC1"/>
    <w:rsid w:val="000C70E0"/>
    <w:rsid w:val="000D652A"/>
    <w:rsid w:val="000D774E"/>
    <w:rsid w:val="000E2CB7"/>
    <w:rsid w:val="000E5786"/>
    <w:rsid w:val="000E5E35"/>
    <w:rsid w:val="000F040F"/>
    <w:rsid w:val="000F08BA"/>
    <w:rsid w:val="000F5A0C"/>
    <w:rsid w:val="000F69CF"/>
    <w:rsid w:val="00100312"/>
    <w:rsid w:val="001027EC"/>
    <w:rsid w:val="00104266"/>
    <w:rsid w:val="00104E9A"/>
    <w:rsid w:val="00107106"/>
    <w:rsid w:val="0011150A"/>
    <w:rsid w:val="00112293"/>
    <w:rsid w:val="001132D4"/>
    <w:rsid w:val="001144E0"/>
    <w:rsid w:val="00121C66"/>
    <w:rsid w:val="001238C0"/>
    <w:rsid w:val="0013184B"/>
    <w:rsid w:val="0013194F"/>
    <w:rsid w:val="00133318"/>
    <w:rsid w:val="001334FC"/>
    <w:rsid w:val="001365A7"/>
    <w:rsid w:val="00136F2A"/>
    <w:rsid w:val="00140257"/>
    <w:rsid w:val="00140365"/>
    <w:rsid w:val="0014056D"/>
    <w:rsid w:val="00146B12"/>
    <w:rsid w:val="0014757F"/>
    <w:rsid w:val="00147E3B"/>
    <w:rsid w:val="0015053C"/>
    <w:rsid w:val="00151BCB"/>
    <w:rsid w:val="001612A0"/>
    <w:rsid w:val="00161841"/>
    <w:rsid w:val="00162A15"/>
    <w:rsid w:val="00163C2B"/>
    <w:rsid w:val="001648FC"/>
    <w:rsid w:val="00165A3A"/>
    <w:rsid w:val="001661E7"/>
    <w:rsid w:val="00170421"/>
    <w:rsid w:val="00174C42"/>
    <w:rsid w:val="001762FF"/>
    <w:rsid w:val="00176DD7"/>
    <w:rsid w:val="00180947"/>
    <w:rsid w:val="00181552"/>
    <w:rsid w:val="001823E4"/>
    <w:rsid w:val="00182E59"/>
    <w:rsid w:val="00186BC4"/>
    <w:rsid w:val="00187154"/>
    <w:rsid w:val="00187922"/>
    <w:rsid w:val="00191A98"/>
    <w:rsid w:val="00191E5E"/>
    <w:rsid w:val="00192536"/>
    <w:rsid w:val="001A001A"/>
    <w:rsid w:val="001A0835"/>
    <w:rsid w:val="001A13AA"/>
    <w:rsid w:val="001A4C3C"/>
    <w:rsid w:val="001A512F"/>
    <w:rsid w:val="001A5E9C"/>
    <w:rsid w:val="001A7B2B"/>
    <w:rsid w:val="001B0024"/>
    <w:rsid w:val="001B1351"/>
    <w:rsid w:val="001B215B"/>
    <w:rsid w:val="001B307E"/>
    <w:rsid w:val="001B56F7"/>
    <w:rsid w:val="001B6E10"/>
    <w:rsid w:val="001C19B0"/>
    <w:rsid w:val="001C1A71"/>
    <w:rsid w:val="001C1E94"/>
    <w:rsid w:val="001C34B6"/>
    <w:rsid w:val="001C461A"/>
    <w:rsid w:val="001C5D20"/>
    <w:rsid w:val="001C7356"/>
    <w:rsid w:val="001C73E1"/>
    <w:rsid w:val="001D067F"/>
    <w:rsid w:val="001D444B"/>
    <w:rsid w:val="001D5F10"/>
    <w:rsid w:val="001E0203"/>
    <w:rsid w:val="001E045D"/>
    <w:rsid w:val="001E25A6"/>
    <w:rsid w:val="001E3382"/>
    <w:rsid w:val="001E4C07"/>
    <w:rsid w:val="001E5430"/>
    <w:rsid w:val="001F0847"/>
    <w:rsid w:val="001F177B"/>
    <w:rsid w:val="001F4914"/>
    <w:rsid w:val="002117DF"/>
    <w:rsid w:val="00217C91"/>
    <w:rsid w:val="00220225"/>
    <w:rsid w:val="00221286"/>
    <w:rsid w:val="00221CF2"/>
    <w:rsid w:val="00224B00"/>
    <w:rsid w:val="002254BA"/>
    <w:rsid w:val="00231A2E"/>
    <w:rsid w:val="00232C6E"/>
    <w:rsid w:val="00236670"/>
    <w:rsid w:val="002403A7"/>
    <w:rsid w:val="002413F6"/>
    <w:rsid w:val="00243523"/>
    <w:rsid w:val="002455E6"/>
    <w:rsid w:val="0024730D"/>
    <w:rsid w:val="00250AA4"/>
    <w:rsid w:val="00251041"/>
    <w:rsid w:val="002543D7"/>
    <w:rsid w:val="00256642"/>
    <w:rsid w:val="002702D5"/>
    <w:rsid w:val="002737D9"/>
    <w:rsid w:val="0027667F"/>
    <w:rsid w:val="00277878"/>
    <w:rsid w:val="0028218E"/>
    <w:rsid w:val="00283FCC"/>
    <w:rsid w:val="00285A8D"/>
    <w:rsid w:val="00285B28"/>
    <w:rsid w:val="00291B4A"/>
    <w:rsid w:val="00291C6C"/>
    <w:rsid w:val="0029664C"/>
    <w:rsid w:val="0029705A"/>
    <w:rsid w:val="002A1164"/>
    <w:rsid w:val="002A13EB"/>
    <w:rsid w:val="002B0915"/>
    <w:rsid w:val="002B095C"/>
    <w:rsid w:val="002B2244"/>
    <w:rsid w:val="002B2584"/>
    <w:rsid w:val="002B33B2"/>
    <w:rsid w:val="002B3C03"/>
    <w:rsid w:val="002B540E"/>
    <w:rsid w:val="002C07FB"/>
    <w:rsid w:val="002C1E3D"/>
    <w:rsid w:val="002C53F9"/>
    <w:rsid w:val="002C6349"/>
    <w:rsid w:val="002D19CC"/>
    <w:rsid w:val="002D6C51"/>
    <w:rsid w:val="002E26D6"/>
    <w:rsid w:val="002E295B"/>
    <w:rsid w:val="002E5019"/>
    <w:rsid w:val="002E5058"/>
    <w:rsid w:val="002E5855"/>
    <w:rsid w:val="002E5DEB"/>
    <w:rsid w:val="002E621F"/>
    <w:rsid w:val="002E7BAE"/>
    <w:rsid w:val="002F23AD"/>
    <w:rsid w:val="002F4D6B"/>
    <w:rsid w:val="002F6CFD"/>
    <w:rsid w:val="003007C2"/>
    <w:rsid w:val="00301213"/>
    <w:rsid w:val="00303D16"/>
    <w:rsid w:val="0030426B"/>
    <w:rsid w:val="003051DB"/>
    <w:rsid w:val="003065C4"/>
    <w:rsid w:val="00307FFD"/>
    <w:rsid w:val="00311843"/>
    <w:rsid w:val="00311855"/>
    <w:rsid w:val="00312415"/>
    <w:rsid w:val="00314D3A"/>
    <w:rsid w:val="00317474"/>
    <w:rsid w:val="00317C97"/>
    <w:rsid w:val="003218F7"/>
    <w:rsid w:val="0032341B"/>
    <w:rsid w:val="00323BD2"/>
    <w:rsid w:val="0032481C"/>
    <w:rsid w:val="0032594A"/>
    <w:rsid w:val="00325ED7"/>
    <w:rsid w:val="0032783D"/>
    <w:rsid w:val="00331682"/>
    <w:rsid w:val="00334F70"/>
    <w:rsid w:val="00336C11"/>
    <w:rsid w:val="00337C88"/>
    <w:rsid w:val="00342A78"/>
    <w:rsid w:val="00344355"/>
    <w:rsid w:val="00350529"/>
    <w:rsid w:val="00351B0E"/>
    <w:rsid w:val="00352951"/>
    <w:rsid w:val="00366516"/>
    <w:rsid w:val="00366DE1"/>
    <w:rsid w:val="00370A76"/>
    <w:rsid w:val="003740DA"/>
    <w:rsid w:val="00375862"/>
    <w:rsid w:val="00377C5B"/>
    <w:rsid w:val="00383B0F"/>
    <w:rsid w:val="00390D0D"/>
    <w:rsid w:val="00391277"/>
    <w:rsid w:val="00395237"/>
    <w:rsid w:val="003954A2"/>
    <w:rsid w:val="0039705E"/>
    <w:rsid w:val="003A03F0"/>
    <w:rsid w:val="003A16AE"/>
    <w:rsid w:val="003B1467"/>
    <w:rsid w:val="003B1AA3"/>
    <w:rsid w:val="003B3868"/>
    <w:rsid w:val="003B579E"/>
    <w:rsid w:val="003B6222"/>
    <w:rsid w:val="003C1EA1"/>
    <w:rsid w:val="003C2B09"/>
    <w:rsid w:val="003C670D"/>
    <w:rsid w:val="003D34D3"/>
    <w:rsid w:val="003D3922"/>
    <w:rsid w:val="003D3DD7"/>
    <w:rsid w:val="003D4100"/>
    <w:rsid w:val="003D48CC"/>
    <w:rsid w:val="003D520F"/>
    <w:rsid w:val="003D5EC5"/>
    <w:rsid w:val="003D5F93"/>
    <w:rsid w:val="003D64A7"/>
    <w:rsid w:val="003D7E99"/>
    <w:rsid w:val="003E165C"/>
    <w:rsid w:val="003E2C28"/>
    <w:rsid w:val="003E352A"/>
    <w:rsid w:val="003E36A4"/>
    <w:rsid w:val="003E47E2"/>
    <w:rsid w:val="003E6BBE"/>
    <w:rsid w:val="003F1D6E"/>
    <w:rsid w:val="003F4DCC"/>
    <w:rsid w:val="003F6C34"/>
    <w:rsid w:val="003F7C6A"/>
    <w:rsid w:val="003F7D46"/>
    <w:rsid w:val="004005B8"/>
    <w:rsid w:val="004021CE"/>
    <w:rsid w:val="004027E1"/>
    <w:rsid w:val="00403814"/>
    <w:rsid w:val="00407783"/>
    <w:rsid w:val="004108F7"/>
    <w:rsid w:val="00411DD9"/>
    <w:rsid w:val="00414947"/>
    <w:rsid w:val="00416109"/>
    <w:rsid w:val="00421917"/>
    <w:rsid w:val="00421FAA"/>
    <w:rsid w:val="00423A6E"/>
    <w:rsid w:val="00427ABF"/>
    <w:rsid w:val="00431156"/>
    <w:rsid w:val="004321BD"/>
    <w:rsid w:val="00436467"/>
    <w:rsid w:val="00436CF2"/>
    <w:rsid w:val="00441C3D"/>
    <w:rsid w:val="00442C46"/>
    <w:rsid w:val="0044361E"/>
    <w:rsid w:val="00444493"/>
    <w:rsid w:val="00446C65"/>
    <w:rsid w:val="004473B1"/>
    <w:rsid w:val="00452B59"/>
    <w:rsid w:val="00456088"/>
    <w:rsid w:val="00460138"/>
    <w:rsid w:val="004609C4"/>
    <w:rsid w:val="00462748"/>
    <w:rsid w:val="00465E1A"/>
    <w:rsid w:val="0046749E"/>
    <w:rsid w:val="004705B8"/>
    <w:rsid w:val="004741C3"/>
    <w:rsid w:val="0047492F"/>
    <w:rsid w:val="00477198"/>
    <w:rsid w:val="00480931"/>
    <w:rsid w:val="00481AF8"/>
    <w:rsid w:val="0048363D"/>
    <w:rsid w:val="00485D3C"/>
    <w:rsid w:val="00486B6A"/>
    <w:rsid w:val="00487D47"/>
    <w:rsid w:val="004907D2"/>
    <w:rsid w:val="0049142A"/>
    <w:rsid w:val="004916FB"/>
    <w:rsid w:val="00493C7F"/>
    <w:rsid w:val="004948A8"/>
    <w:rsid w:val="0049781F"/>
    <w:rsid w:val="004A0245"/>
    <w:rsid w:val="004A2198"/>
    <w:rsid w:val="004A292D"/>
    <w:rsid w:val="004A46E3"/>
    <w:rsid w:val="004A4852"/>
    <w:rsid w:val="004A75BC"/>
    <w:rsid w:val="004A77E3"/>
    <w:rsid w:val="004B5F17"/>
    <w:rsid w:val="004C0E5F"/>
    <w:rsid w:val="004C0F4B"/>
    <w:rsid w:val="004C11BF"/>
    <w:rsid w:val="004C1477"/>
    <w:rsid w:val="004C2FA3"/>
    <w:rsid w:val="004C2FD5"/>
    <w:rsid w:val="004C6A25"/>
    <w:rsid w:val="004D059F"/>
    <w:rsid w:val="004D17CC"/>
    <w:rsid w:val="004D37FF"/>
    <w:rsid w:val="004D4232"/>
    <w:rsid w:val="004D4BF6"/>
    <w:rsid w:val="004D6D0E"/>
    <w:rsid w:val="004E2259"/>
    <w:rsid w:val="004E24BC"/>
    <w:rsid w:val="004E29D0"/>
    <w:rsid w:val="004E3D46"/>
    <w:rsid w:val="004E50A0"/>
    <w:rsid w:val="004E6131"/>
    <w:rsid w:val="004E7EFE"/>
    <w:rsid w:val="004F0D30"/>
    <w:rsid w:val="004F20EE"/>
    <w:rsid w:val="004F415E"/>
    <w:rsid w:val="004F439A"/>
    <w:rsid w:val="004F460B"/>
    <w:rsid w:val="004F4C0A"/>
    <w:rsid w:val="00501EA4"/>
    <w:rsid w:val="005020B2"/>
    <w:rsid w:val="00506F42"/>
    <w:rsid w:val="005173EA"/>
    <w:rsid w:val="0052029A"/>
    <w:rsid w:val="005211AA"/>
    <w:rsid w:val="005223B1"/>
    <w:rsid w:val="00524A15"/>
    <w:rsid w:val="00524A4A"/>
    <w:rsid w:val="00527EE9"/>
    <w:rsid w:val="00531B54"/>
    <w:rsid w:val="00532AF2"/>
    <w:rsid w:val="00537627"/>
    <w:rsid w:val="00540C6E"/>
    <w:rsid w:val="00543284"/>
    <w:rsid w:val="005476F4"/>
    <w:rsid w:val="00547E67"/>
    <w:rsid w:val="00560DF2"/>
    <w:rsid w:val="005623D7"/>
    <w:rsid w:val="0056492F"/>
    <w:rsid w:val="005653F8"/>
    <w:rsid w:val="005675EA"/>
    <w:rsid w:val="00567A85"/>
    <w:rsid w:val="005714C9"/>
    <w:rsid w:val="00571ADB"/>
    <w:rsid w:val="00576297"/>
    <w:rsid w:val="00576625"/>
    <w:rsid w:val="00576CAB"/>
    <w:rsid w:val="00576D31"/>
    <w:rsid w:val="00577B4B"/>
    <w:rsid w:val="00582974"/>
    <w:rsid w:val="00582B2F"/>
    <w:rsid w:val="00587164"/>
    <w:rsid w:val="00596D28"/>
    <w:rsid w:val="00597D53"/>
    <w:rsid w:val="00597E9C"/>
    <w:rsid w:val="005A11ED"/>
    <w:rsid w:val="005A3DF8"/>
    <w:rsid w:val="005A61B5"/>
    <w:rsid w:val="005A65D1"/>
    <w:rsid w:val="005B3187"/>
    <w:rsid w:val="005B4FB1"/>
    <w:rsid w:val="005C2DB2"/>
    <w:rsid w:val="005C5335"/>
    <w:rsid w:val="005D027E"/>
    <w:rsid w:val="005D02C4"/>
    <w:rsid w:val="005D165E"/>
    <w:rsid w:val="005D4542"/>
    <w:rsid w:val="005D4BBF"/>
    <w:rsid w:val="005D6542"/>
    <w:rsid w:val="005E17B0"/>
    <w:rsid w:val="005E1C37"/>
    <w:rsid w:val="005E2401"/>
    <w:rsid w:val="005E2816"/>
    <w:rsid w:val="005E2E6B"/>
    <w:rsid w:val="005E341D"/>
    <w:rsid w:val="005E4A09"/>
    <w:rsid w:val="005E7559"/>
    <w:rsid w:val="005E7930"/>
    <w:rsid w:val="005F0BAD"/>
    <w:rsid w:val="005F6E17"/>
    <w:rsid w:val="005F7AEC"/>
    <w:rsid w:val="006006A3"/>
    <w:rsid w:val="0060114C"/>
    <w:rsid w:val="00601C54"/>
    <w:rsid w:val="00605A3E"/>
    <w:rsid w:val="006072F9"/>
    <w:rsid w:val="00611001"/>
    <w:rsid w:val="0061146E"/>
    <w:rsid w:val="006120A3"/>
    <w:rsid w:val="006138F5"/>
    <w:rsid w:val="00614092"/>
    <w:rsid w:val="0061506E"/>
    <w:rsid w:val="00615F3A"/>
    <w:rsid w:val="00616FFA"/>
    <w:rsid w:val="006231AE"/>
    <w:rsid w:val="00624A2B"/>
    <w:rsid w:val="00624A9A"/>
    <w:rsid w:val="00625828"/>
    <w:rsid w:val="00626360"/>
    <w:rsid w:val="00626AB2"/>
    <w:rsid w:val="0063382F"/>
    <w:rsid w:val="006350AB"/>
    <w:rsid w:val="006354D5"/>
    <w:rsid w:val="00636193"/>
    <w:rsid w:val="00636B81"/>
    <w:rsid w:val="006372FC"/>
    <w:rsid w:val="00637416"/>
    <w:rsid w:val="00637B51"/>
    <w:rsid w:val="00637C8C"/>
    <w:rsid w:val="00644AB9"/>
    <w:rsid w:val="00644BD8"/>
    <w:rsid w:val="00645595"/>
    <w:rsid w:val="006461BE"/>
    <w:rsid w:val="00646974"/>
    <w:rsid w:val="00647C6F"/>
    <w:rsid w:val="00651F31"/>
    <w:rsid w:val="00653360"/>
    <w:rsid w:val="00653EF1"/>
    <w:rsid w:val="006544E1"/>
    <w:rsid w:val="00656B90"/>
    <w:rsid w:val="00660FE9"/>
    <w:rsid w:val="00661B53"/>
    <w:rsid w:val="0066539B"/>
    <w:rsid w:val="00667A58"/>
    <w:rsid w:val="00670EE8"/>
    <w:rsid w:val="00675534"/>
    <w:rsid w:val="00675BB0"/>
    <w:rsid w:val="00675C1A"/>
    <w:rsid w:val="00675E9F"/>
    <w:rsid w:val="00692707"/>
    <w:rsid w:val="00692DA5"/>
    <w:rsid w:val="006A13F9"/>
    <w:rsid w:val="006A476D"/>
    <w:rsid w:val="006B1F45"/>
    <w:rsid w:val="006B2099"/>
    <w:rsid w:val="006B4D84"/>
    <w:rsid w:val="006C2DF8"/>
    <w:rsid w:val="006C3059"/>
    <w:rsid w:val="006C69E6"/>
    <w:rsid w:val="006D1B0C"/>
    <w:rsid w:val="006D3E1C"/>
    <w:rsid w:val="006D5BEF"/>
    <w:rsid w:val="006D5D10"/>
    <w:rsid w:val="006D6AB4"/>
    <w:rsid w:val="006E477F"/>
    <w:rsid w:val="006E5D6E"/>
    <w:rsid w:val="006E6C14"/>
    <w:rsid w:val="006F15C0"/>
    <w:rsid w:val="006F4055"/>
    <w:rsid w:val="006F4592"/>
    <w:rsid w:val="006F7E4B"/>
    <w:rsid w:val="00701CEF"/>
    <w:rsid w:val="007047A0"/>
    <w:rsid w:val="00711BC8"/>
    <w:rsid w:val="007120F6"/>
    <w:rsid w:val="00714DE2"/>
    <w:rsid w:val="007168F2"/>
    <w:rsid w:val="00717C53"/>
    <w:rsid w:val="0072348F"/>
    <w:rsid w:val="00725495"/>
    <w:rsid w:val="0072682A"/>
    <w:rsid w:val="00735EEE"/>
    <w:rsid w:val="00736252"/>
    <w:rsid w:val="00737480"/>
    <w:rsid w:val="007412D1"/>
    <w:rsid w:val="00744201"/>
    <w:rsid w:val="0075155B"/>
    <w:rsid w:val="007517D9"/>
    <w:rsid w:val="00753517"/>
    <w:rsid w:val="007578AE"/>
    <w:rsid w:val="00763A4D"/>
    <w:rsid w:val="0077257A"/>
    <w:rsid w:val="00772C74"/>
    <w:rsid w:val="00775D00"/>
    <w:rsid w:val="00777BAE"/>
    <w:rsid w:val="00777D7E"/>
    <w:rsid w:val="00781D2E"/>
    <w:rsid w:val="00783F7C"/>
    <w:rsid w:val="00784258"/>
    <w:rsid w:val="00784285"/>
    <w:rsid w:val="0078439A"/>
    <w:rsid w:val="00784C2B"/>
    <w:rsid w:val="00785E59"/>
    <w:rsid w:val="00790FA4"/>
    <w:rsid w:val="007911DC"/>
    <w:rsid w:val="00793165"/>
    <w:rsid w:val="00794D71"/>
    <w:rsid w:val="007951D3"/>
    <w:rsid w:val="00796064"/>
    <w:rsid w:val="00796A90"/>
    <w:rsid w:val="007972CD"/>
    <w:rsid w:val="007A0257"/>
    <w:rsid w:val="007A02FA"/>
    <w:rsid w:val="007A090D"/>
    <w:rsid w:val="007A16BF"/>
    <w:rsid w:val="007A39FC"/>
    <w:rsid w:val="007A4862"/>
    <w:rsid w:val="007A5A45"/>
    <w:rsid w:val="007B0B43"/>
    <w:rsid w:val="007B5A22"/>
    <w:rsid w:val="007B5EEE"/>
    <w:rsid w:val="007B69A2"/>
    <w:rsid w:val="007C19CD"/>
    <w:rsid w:val="007C3747"/>
    <w:rsid w:val="007D10F0"/>
    <w:rsid w:val="007E17E2"/>
    <w:rsid w:val="007E40F5"/>
    <w:rsid w:val="007E6C2E"/>
    <w:rsid w:val="007F03B2"/>
    <w:rsid w:val="007F5335"/>
    <w:rsid w:val="007F5DF4"/>
    <w:rsid w:val="007F7493"/>
    <w:rsid w:val="00800B37"/>
    <w:rsid w:val="00803118"/>
    <w:rsid w:val="00804B10"/>
    <w:rsid w:val="00805AE0"/>
    <w:rsid w:val="0080784F"/>
    <w:rsid w:val="00807975"/>
    <w:rsid w:val="00810DE5"/>
    <w:rsid w:val="00811688"/>
    <w:rsid w:val="0081169D"/>
    <w:rsid w:val="00811FB9"/>
    <w:rsid w:val="00813E04"/>
    <w:rsid w:val="0082373A"/>
    <w:rsid w:val="00825C1B"/>
    <w:rsid w:val="00827E3F"/>
    <w:rsid w:val="00831291"/>
    <w:rsid w:val="00834F5D"/>
    <w:rsid w:val="008374A8"/>
    <w:rsid w:val="00841786"/>
    <w:rsid w:val="008420B1"/>
    <w:rsid w:val="00844467"/>
    <w:rsid w:val="0084686E"/>
    <w:rsid w:val="00847415"/>
    <w:rsid w:val="00851742"/>
    <w:rsid w:val="00852459"/>
    <w:rsid w:val="0085488F"/>
    <w:rsid w:val="008554ED"/>
    <w:rsid w:val="0085553C"/>
    <w:rsid w:val="00857BC0"/>
    <w:rsid w:val="00860993"/>
    <w:rsid w:val="00861AFA"/>
    <w:rsid w:val="00862573"/>
    <w:rsid w:val="00863DED"/>
    <w:rsid w:val="00865AD6"/>
    <w:rsid w:val="00866BA1"/>
    <w:rsid w:val="0087084A"/>
    <w:rsid w:val="00873216"/>
    <w:rsid w:val="008774A1"/>
    <w:rsid w:val="00877C6C"/>
    <w:rsid w:val="00880412"/>
    <w:rsid w:val="00881170"/>
    <w:rsid w:val="008861D3"/>
    <w:rsid w:val="008907F2"/>
    <w:rsid w:val="00890D82"/>
    <w:rsid w:val="008911EC"/>
    <w:rsid w:val="008916A4"/>
    <w:rsid w:val="008969B9"/>
    <w:rsid w:val="008979F6"/>
    <w:rsid w:val="008A07C4"/>
    <w:rsid w:val="008A1AA6"/>
    <w:rsid w:val="008A21D4"/>
    <w:rsid w:val="008A275B"/>
    <w:rsid w:val="008A2E5C"/>
    <w:rsid w:val="008A30D9"/>
    <w:rsid w:val="008A3A31"/>
    <w:rsid w:val="008A4DBD"/>
    <w:rsid w:val="008B1357"/>
    <w:rsid w:val="008B26A3"/>
    <w:rsid w:val="008B3BFD"/>
    <w:rsid w:val="008C134F"/>
    <w:rsid w:val="008C3063"/>
    <w:rsid w:val="008C6664"/>
    <w:rsid w:val="008C66A1"/>
    <w:rsid w:val="008C6EF5"/>
    <w:rsid w:val="008D0381"/>
    <w:rsid w:val="008D0575"/>
    <w:rsid w:val="008D2971"/>
    <w:rsid w:val="008D4AED"/>
    <w:rsid w:val="008D690E"/>
    <w:rsid w:val="008D7665"/>
    <w:rsid w:val="008E0693"/>
    <w:rsid w:val="008E10BA"/>
    <w:rsid w:val="008E1263"/>
    <w:rsid w:val="008E2F87"/>
    <w:rsid w:val="008E4B7C"/>
    <w:rsid w:val="008E6873"/>
    <w:rsid w:val="008E79E2"/>
    <w:rsid w:val="008F0461"/>
    <w:rsid w:val="008F0572"/>
    <w:rsid w:val="008F5EB0"/>
    <w:rsid w:val="009039CA"/>
    <w:rsid w:val="00904B28"/>
    <w:rsid w:val="00913538"/>
    <w:rsid w:val="00914D53"/>
    <w:rsid w:val="00916626"/>
    <w:rsid w:val="0092001B"/>
    <w:rsid w:val="00924EDB"/>
    <w:rsid w:val="0092666C"/>
    <w:rsid w:val="00926672"/>
    <w:rsid w:val="00926B2E"/>
    <w:rsid w:val="009274D3"/>
    <w:rsid w:val="00936285"/>
    <w:rsid w:val="00937BBA"/>
    <w:rsid w:val="00937ECA"/>
    <w:rsid w:val="00940D6A"/>
    <w:rsid w:val="00944A59"/>
    <w:rsid w:val="00954247"/>
    <w:rsid w:val="00954E44"/>
    <w:rsid w:val="00960EF2"/>
    <w:rsid w:val="009613F1"/>
    <w:rsid w:val="009637B5"/>
    <w:rsid w:val="009640A2"/>
    <w:rsid w:val="009702B7"/>
    <w:rsid w:val="00971202"/>
    <w:rsid w:val="00971D7B"/>
    <w:rsid w:val="00980382"/>
    <w:rsid w:val="0098465B"/>
    <w:rsid w:val="00985F57"/>
    <w:rsid w:val="00986F96"/>
    <w:rsid w:val="00987971"/>
    <w:rsid w:val="00994DD1"/>
    <w:rsid w:val="00995D20"/>
    <w:rsid w:val="009A28E1"/>
    <w:rsid w:val="009B155E"/>
    <w:rsid w:val="009B15C6"/>
    <w:rsid w:val="009B16DE"/>
    <w:rsid w:val="009B27A7"/>
    <w:rsid w:val="009B65C1"/>
    <w:rsid w:val="009C0D58"/>
    <w:rsid w:val="009C1E98"/>
    <w:rsid w:val="009C79F1"/>
    <w:rsid w:val="009D31F3"/>
    <w:rsid w:val="009D3393"/>
    <w:rsid w:val="009E1713"/>
    <w:rsid w:val="009E179C"/>
    <w:rsid w:val="009E6E5A"/>
    <w:rsid w:val="009F1207"/>
    <w:rsid w:val="009F233D"/>
    <w:rsid w:val="009F3195"/>
    <w:rsid w:val="009F520C"/>
    <w:rsid w:val="009F7B16"/>
    <w:rsid w:val="00A0083D"/>
    <w:rsid w:val="00A01235"/>
    <w:rsid w:val="00A01B58"/>
    <w:rsid w:val="00A01E54"/>
    <w:rsid w:val="00A04B63"/>
    <w:rsid w:val="00A060AC"/>
    <w:rsid w:val="00A06BAA"/>
    <w:rsid w:val="00A06E90"/>
    <w:rsid w:val="00A07C5C"/>
    <w:rsid w:val="00A1025A"/>
    <w:rsid w:val="00A14E7B"/>
    <w:rsid w:val="00A16036"/>
    <w:rsid w:val="00A16F3B"/>
    <w:rsid w:val="00A17745"/>
    <w:rsid w:val="00A20C62"/>
    <w:rsid w:val="00A21BB3"/>
    <w:rsid w:val="00A2251E"/>
    <w:rsid w:val="00A233A1"/>
    <w:rsid w:val="00A25F8E"/>
    <w:rsid w:val="00A3063A"/>
    <w:rsid w:val="00A315EA"/>
    <w:rsid w:val="00A3509F"/>
    <w:rsid w:val="00A36039"/>
    <w:rsid w:val="00A37664"/>
    <w:rsid w:val="00A40D39"/>
    <w:rsid w:val="00A413B6"/>
    <w:rsid w:val="00A42850"/>
    <w:rsid w:val="00A43ABF"/>
    <w:rsid w:val="00A4408E"/>
    <w:rsid w:val="00A46F0C"/>
    <w:rsid w:val="00A479F6"/>
    <w:rsid w:val="00A53FEA"/>
    <w:rsid w:val="00A54100"/>
    <w:rsid w:val="00A54554"/>
    <w:rsid w:val="00A61536"/>
    <w:rsid w:val="00A63B58"/>
    <w:rsid w:val="00A63F20"/>
    <w:rsid w:val="00A640E4"/>
    <w:rsid w:val="00A70169"/>
    <w:rsid w:val="00A75EBB"/>
    <w:rsid w:val="00A808EF"/>
    <w:rsid w:val="00A811E8"/>
    <w:rsid w:val="00A81EE6"/>
    <w:rsid w:val="00A83876"/>
    <w:rsid w:val="00A87221"/>
    <w:rsid w:val="00A87BF3"/>
    <w:rsid w:val="00A913DF"/>
    <w:rsid w:val="00A91CC3"/>
    <w:rsid w:val="00A92AFA"/>
    <w:rsid w:val="00A92F06"/>
    <w:rsid w:val="00A9668C"/>
    <w:rsid w:val="00A96B2C"/>
    <w:rsid w:val="00AA360C"/>
    <w:rsid w:val="00AA544C"/>
    <w:rsid w:val="00AA6ACF"/>
    <w:rsid w:val="00AC2495"/>
    <w:rsid w:val="00AC2B8C"/>
    <w:rsid w:val="00AC688A"/>
    <w:rsid w:val="00AC73E4"/>
    <w:rsid w:val="00AD01C2"/>
    <w:rsid w:val="00AD26CE"/>
    <w:rsid w:val="00AD5171"/>
    <w:rsid w:val="00AD7F7B"/>
    <w:rsid w:val="00AE0B91"/>
    <w:rsid w:val="00AF0F94"/>
    <w:rsid w:val="00AF2996"/>
    <w:rsid w:val="00AF5303"/>
    <w:rsid w:val="00AF792D"/>
    <w:rsid w:val="00B05663"/>
    <w:rsid w:val="00B056A3"/>
    <w:rsid w:val="00B05BAE"/>
    <w:rsid w:val="00B05BF6"/>
    <w:rsid w:val="00B06475"/>
    <w:rsid w:val="00B11D1A"/>
    <w:rsid w:val="00B16F15"/>
    <w:rsid w:val="00B25E57"/>
    <w:rsid w:val="00B261F0"/>
    <w:rsid w:val="00B32CCF"/>
    <w:rsid w:val="00B339C5"/>
    <w:rsid w:val="00B33D17"/>
    <w:rsid w:val="00B34A27"/>
    <w:rsid w:val="00B34EBB"/>
    <w:rsid w:val="00B42B53"/>
    <w:rsid w:val="00B44C00"/>
    <w:rsid w:val="00B464C5"/>
    <w:rsid w:val="00B50C3B"/>
    <w:rsid w:val="00B53F50"/>
    <w:rsid w:val="00B5534D"/>
    <w:rsid w:val="00B6191B"/>
    <w:rsid w:val="00B63F02"/>
    <w:rsid w:val="00B65BBE"/>
    <w:rsid w:val="00B73492"/>
    <w:rsid w:val="00B74323"/>
    <w:rsid w:val="00B74936"/>
    <w:rsid w:val="00B77127"/>
    <w:rsid w:val="00B77B6F"/>
    <w:rsid w:val="00B800F0"/>
    <w:rsid w:val="00B8686B"/>
    <w:rsid w:val="00B90DAF"/>
    <w:rsid w:val="00B94D64"/>
    <w:rsid w:val="00B95731"/>
    <w:rsid w:val="00B97A11"/>
    <w:rsid w:val="00BA3331"/>
    <w:rsid w:val="00BA44A8"/>
    <w:rsid w:val="00BA46B1"/>
    <w:rsid w:val="00BA5901"/>
    <w:rsid w:val="00BA5B9B"/>
    <w:rsid w:val="00BA67DE"/>
    <w:rsid w:val="00BA72CA"/>
    <w:rsid w:val="00BA7940"/>
    <w:rsid w:val="00BA7D12"/>
    <w:rsid w:val="00BB6176"/>
    <w:rsid w:val="00BC0D9B"/>
    <w:rsid w:val="00BC4A97"/>
    <w:rsid w:val="00BD2BA0"/>
    <w:rsid w:val="00BD2E7A"/>
    <w:rsid w:val="00BD37CC"/>
    <w:rsid w:val="00BD3A8E"/>
    <w:rsid w:val="00BD6C1D"/>
    <w:rsid w:val="00BE1021"/>
    <w:rsid w:val="00BE106D"/>
    <w:rsid w:val="00BE2406"/>
    <w:rsid w:val="00BE28B7"/>
    <w:rsid w:val="00BE49E5"/>
    <w:rsid w:val="00BE4EB1"/>
    <w:rsid w:val="00BE67FF"/>
    <w:rsid w:val="00BE7B29"/>
    <w:rsid w:val="00BF7A32"/>
    <w:rsid w:val="00C009C7"/>
    <w:rsid w:val="00C015BA"/>
    <w:rsid w:val="00C0173D"/>
    <w:rsid w:val="00C03F12"/>
    <w:rsid w:val="00C102B0"/>
    <w:rsid w:val="00C10547"/>
    <w:rsid w:val="00C11FE1"/>
    <w:rsid w:val="00C1457D"/>
    <w:rsid w:val="00C14FB9"/>
    <w:rsid w:val="00C150F3"/>
    <w:rsid w:val="00C164D2"/>
    <w:rsid w:val="00C16EF5"/>
    <w:rsid w:val="00C17FC5"/>
    <w:rsid w:val="00C25CD1"/>
    <w:rsid w:val="00C27A59"/>
    <w:rsid w:val="00C30F45"/>
    <w:rsid w:val="00C32381"/>
    <w:rsid w:val="00C32896"/>
    <w:rsid w:val="00C36531"/>
    <w:rsid w:val="00C367C4"/>
    <w:rsid w:val="00C368F8"/>
    <w:rsid w:val="00C37546"/>
    <w:rsid w:val="00C41432"/>
    <w:rsid w:val="00C45A5E"/>
    <w:rsid w:val="00C511FC"/>
    <w:rsid w:val="00C51810"/>
    <w:rsid w:val="00C54A01"/>
    <w:rsid w:val="00C54C10"/>
    <w:rsid w:val="00C5630D"/>
    <w:rsid w:val="00C57461"/>
    <w:rsid w:val="00C57CEA"/>
    <w:rsid w:val="00C611D5"/>
    <w:rsid w:val="00C619B6"/>
    <w:rsid w:val="00C63F7C"/>
    <w:rsid w:val="00C64FDA"/>
    <w:rsid w:val="00C701C4"/>
    <w:rsid w:val="00C7099F"/>
    <w:rsid w:val="00C7139B"/>
    <w:rsid w:val="00C766CF"/>
    <w:rsid w:val="00C813CD"/>
    <w:rsid w:val="00C84F05"/>
    <w:rsid w:val="00C9460C"/>
    <w:rsid w:val="00C96968"/>
    <w:rsid w:val="00C978E8"/>
    <w:rsid w:val="00C978FB"/>
    <w:rsid w:val="00C979BD"/>
    <w:rsid w:val="00CA0064"/>
    <w:rsid w:val="00CA02F6"/>
    <w:rsid w:val="00CA13D3"/>
    <w:rsid w:val="00CA317F"/>
    <w:rsid w:val="00CA45DD"/>
    <w:rsid w:val="00CA60D9"/>
    <w:rsid w:val="00CA760C"/>
    <w:rsid w:val="00CB0DFA"/>
    <w:rsid w:val="00CB4E8A"/>
    <w:rsid w:val="00CB50D5"/>
    <w:rsid w:val="00CB572F"/>
    <w:rsid w:val="00CB787B"/>
    <w:rsid w:val="00CC3600"/>
    <w:rsid w:val="00CD23CE"/>
    <w:rsid w:val="00CD5C37"/>
    <w:rsid w:val="00CD60C2"/>
    <w:rsid w:val="00CD67B9"/>
    <w:rsid w:val="00CE1962"/>
    <w:rsid w:val="00CE3B57"/>
    <w:rsid w:val="00CF1149"/>
    <w:rsid w:val="00CF146F"/>
    <w:rsid w:val="00CF5BE2"/>
    <w:rsid w:val="00CF6F1D"/>
    <w:rsid w:val="00D00420"/>
    <w:rsid w:val="00D00741"/>
    <w:rsid w:val="00D02B00"/>
    <w:rsid w:val="00D03F1E"/>
    <w:rsid w:val="00D04743"/>
    <w:rsid w:val="00D055CC"/>
    <w:rsid w:val="00D073BD"/>
    <w:rsid w:val="00D1313A"/>
    <w:rsid w:val="00D13999"/>
    <w:rsid w:val="00D14D04"/>
    <w:rsid w:val="00D14DC9"/>
    <w:rsid w:val="00D1728E"/>
    <w:rsid w:val="00D17B29"/>
    <w:rsid w:val="00D22A8A"/>
    <w:rsid w:val="00D22F64"/>
    <w:rsid w:val="00D24659"/>
    <w:rsid w:val="00D26AA5"/>
    <w:rsid w:val="00D30583"/>
    <w:rsid w:val="00D31061"/>
    <w:rsid w:val="00D323EE"/>
    <w:rsid w:val="00D340A3"/>
    <w:rsid w:val="00D3465B"/>
    <w:rsid w:val="00D37333"/>
    <w:rsid w:val="00D37ADA"/>
    <w:rsid w:val="00D4006A"/>
    <w:rsid w:val="00D46706"/>
    <w:rsid w:val="00D476E0"/>
    <w:rsid w:val="00D50D19"/>
    <w:rsid w:val="00D52B5B"/>
    <w:rsid w:val="00D547A9"/>
    <w:rsid w:val="00D54C92"/>
    <w:rsid w:val="00D5504F"/>
    <w:rsid w:val="00D55787"/>
    <w:rsid w:val="00D57814"/>
    <w:rsid w:val="00D62092"/>
    <w:rsid w:val="00D630FD"/>
    <w:rsid w:val="00D6599B"/>
    <w:rsid w:val="00D73EBE"/>
    <w:rsid w:val="00D74A42"/>
    <w:rsid w:val="00D82DF3"/>
    <w:rsid w:val="00D874D4"/>
    <w:rsid w:val="00D87724"/>
    <w:rsid w:val="00D93F28"/>
    <w:rsid w:val="00D9444D"/>
    <w:rsid w:val="00D94735"/>
    <w:rsid w:val="00D94932"/>
    <w:rsid w:val="00DA05D8"/>
    <w:rsid w:val="00DA0683"/>
    <w:rsid w:val="00DA4CC3"/>
    <w:rsid w:val="00DB184A"/>
    <w:rsid w:val="00DB21E0"/>
    <w:rsid w:val="00DB371F"/>
    <w:rsid w:val="00DB37CB"/>
    <w:rsid w:val="00DB40AC"/>
    <w:rsid w:val="00DB5056"/>
    <w:rsid w:val="00DB5917"/>
    <w:rsid w:val="00DC38A5"/>
    <w:rsid w:val="00DC3A97"/>
    <w:rsid w:val="00DC5523"/>
    <w:rsid w:val="00DC569A"/>
    <w:rsid w:val="00DC6E6B"/>
    <w:rsid w:val="00DC7B19"/>
    <w:rsid w:val="00DD0727"/>
    <w:rsid w:val="00DD480E"/>
    <w:rsid w:val="00DD4FC0"/>
    <w:rsid w:val="00DE3C91"/>
    <w:rsid w:val="00DE5644"/>
    <w:rsid w:val="00DF4538"/>
    <w:rsid w:val="00DF5CF7"/>
    <w:rsid w:val="00DF5EC9"/>
    <w:rsid w:val="00E0101C"/>
    <w:rsid w:val="00E0133D"/>
    <w:rsid w:val="00E025D1"/>
    <w:rsid w:val="00E07440"/>
    <w:rsid w:val="00E10826"/>
    <w:rsid w:val="00E10D8F"/>
    <w:rsid w:val="00E2113B"/>
    <w:rsid w:val="00E217BC"/>
    <w:rsid w:val="00E21B24"/>
    <w:rsid w:val="00E22201"/>
    <w:rsid w:val="00E23854"/>
    <w:rsid w:val="00E2668B"/>
    <w:rsid w:val="00E33A53"/>
    <w:rsid w:val="00E33BBE"/>
    <w:rsid w:val="00E37CA4"/>
    <w:rsid w:val="00E40BBE"/>
    <w:rsid w:val="00E41127"/>
    <w:rsid w:val="00E42037"/>
    <w:rsid w:val="00E4268C"/>
    <w:rsid w:val="00E44E0C"/>
    <w:rsid w:val="00E45631"/>
    <w:rsid w:val="00E45765"/>
    <w:rsid w:val="00E4582B"/>
    <w:rsid w:val="00E45C20"/>
    <w:rsid w:val="00E50323"/>
    <w:rsid w:val="00E536A6"/>
    <w:rsid w:val="00E6082C"/>
    <w:rsid w:val="00E6089B"/>
    <w:rsid w:val="00E60CD0"/>
    <w:rsid w:val="00E60D98"/>
    <w:rsid w:val="00E61820"/>
    <w:rsid w:val="00E630CF"/>
    <w:rsid w:val="00E6545C"/>
    <w:rsid w:val="00E65D9F"/>
    <w:rsid w:val="00E72784"/>
    <w:rsid w:val="00E7377A"/>
    <w:rsid w:val="00E74172"/>
    <w:rsid w:val="00E76B6F"/>
    <w:rsid w:val="00E84614"/>
    <w:rsid w:val="00E91AD6"/>
    <w:rsid w:val="00E929F2"/>
    <w:rsid w:val="00E93257"/>
    <w:rsid w:val="00EA0DC4"/>
    <w:rsid w:val="00EA58F7"/>
    <w:rsid w:val="00EA664C"/>
    <w:rsid w:val="00EA7BAB"/>
    <w:rsid w:val="00EB084A"/>
    <w:rsid w:val="00EB17A8"/>
    <w:rsid w:val="00EB1D2E"/>
    <w:rsid w:val="00EB1E3D"/>
    <w:rsid w:val="00EB326E"/>
    <w:rsid w:val="00EB455F"/>
    <w:rsid w:val="00EB493C"/>
    <w:rsid w:val="00EB5141"/>
    <w:rsid w:val="00EC0677"/>
    <w:rsid w:val="00EC0800"/>
    <w:rsid w:val="00EC7F1A"/>
    <w:rsid w:val="00ED08B0"/>
    <w:rsid w:val="00EE0DA9"/>
    <w:rsid w:val="00EE2BE3"/>
    <w:rsid w:val="00EE30AD"/>
    <w:rsid w:val="00EE33D4"/>
    <w:rsid w:val="00EE62C9"/>
    <w:rsid w:val="00EE6D22"/>
    <w:rsid w:val="00EF5808"/>
    <w:rsid w:val="00EF7E5B"/>
    <w:rsid w:val="00F044CC"/>
    <w:rsid w:val="00F1085E"/>
    <w:rsid w:val="00F11FBE"/>
    <w:rsid w:val="00F16F6F"/>
    <w:rsid w:val="00F171A1"/>
    <w:rsid w:val="00F21C6B"/>
    <w:rsid w:val="00F25862"/>
    <w:rsid w:val="00F32173"/>
    <w:rsid w:val="00F32DB5"/>
    <w:rsid w:val="00F34E0E"/>
    <w:rsid w:val="00F352F7"/>
    <w:rsid w:val="00F37EBD"/>
    <w:rsid w:val="00F4103E"/>
    <w:rsid w:val="00F44CD4"/>
    <w:rsid w:val="00F47C74"/>
    <w:rsid w:val="00F544D1"/>
    <w:rsid w:val="00F5521D"/>
    <w:rsid w:val="00F565AE"/>
    <w:rsid w:val="00F57971"/>
    <w:rsid w:val="00F60300"/>
    <w:rsid w:val="00F6033F"/>
    <w:rsid w:val="00F6225C"/>
    <w:rsid w:val="00F62A27"/>
    <w:rsid w:val="00F64B21"/>
    <w:rsid w:val="00F65A52"/>
    <w:rsid w:val="00F65B15"/>
    <w:rsid w:val="00F705B7"/>
    <w:rsid w:val="00F70BBF"/>
    <w:rsid w:val="00F70DCE"/>
    <w:rsid w:val="00F72E5E"/>
    <w:rsid w:val="00F759CF"/>
    <w:rsid w:val="00F769A3"/>
    <w:rsid w:val="00F84394"/>
    <w:rsid w:val="00F8603E"/>
    <w:rsid w:val="00F86B4C"/>
    <w:rsid w:val="00F86C0A"/>
    <w:rsid w:val="00FA1482"/>
    <w:rsid w:val="00FA4BE6"/>
    <w:rsid w:val="00FA5F14"/>
    <w:rsid w:val="00FA6030"/>
    <w:rsid w:val="00FA61E1"/>
    <w:rsid w:val="00FA6A59"/>
    <w:rsid w:val="00FA6E45"/>
    <w:rsid w:val="00FA722C"/>
    <w:rsid w:val="00FB363F"/>
    <w:rsid w:val="00FB3AF6"/>
    <w:rsid w:val="00FB5F45"/>
    <w:rsid w:val="00FC1F6F"/>
    <w:rsid w:val="00FC29D3"/>
    <w:rsid w:val="00FC7C17"/>
    <w:rsid w:val="00FD0E1B"/>
    <w:rsid w:val="00FD3AFD"/>
    <w:rsid w:val="00FD67B1"/>
    <w:rsid w:val="00FE02D2"/>
    <w:rsid w:val="00FE1FDA"/>
    <w:rsid w:val="00FE5026"/>
    <w:rsid w:val="00FE55C7"/>
    <w:rsid w:val="00FE7C6A"/>
    <w:rsid w:val="00FF4156"/>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C67C9D"/>
  <w15:docId w15:val="{0D8A677A-D628-4591-BB82-C2A6C95B2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F6F"/>
    <w:rPr>
      <w:rFonts w:ascii="Arial" w:hAnsi="Arial"/>
      <w:sz w:val="24"/>
      <w:lang w:eastAsia="en-US"/>
    </w:rPr>
  </w:style>
  <w:style w:type="paragraph" w:styleId="Heading1">
    <w:name w:val="heading 1"/>
    <w:basedOn w:val="Normal"/>
    <w:next w:val="Normal"/>
    <w:link w:val="Heading1Char"/>
    <w:uiPriority w:val="99"/>
    <w:qFormat/>
    <w:rsid w:val="004E2259"/>
    <w:pPr>
      <w:keepNext/>
      <w:numPr>
        <w:numId w:val="29"/>
      </w:numPr>
      <w:spacing w:before="360" w:after="120" w:line="240" w:lineRule="exact"/>
      <w:ind w:left="431" w:hanging="431"/>
      <w:outlineLvl w:val="0"/>
    </w:pPr>
    <w:rPr>
      <w:b/>
      <w:color w:val="00728C"/>
      <w:sz w:val="36"/>
    </w:rPr>
  </w:style>
  <w:style w:type="paragraph" w:styleId="Heading2">
    <w:name w:val="heading 2"/>
    <w:basedOn w:val="Normal"/>
    <w:next w:val="Normal"/>
    <w:link w:val="Heading2Char"/>
    <w:autoRedefine/>
    <w:uiPriority w:val="99"/>
    <w:unhideWhenUsed/>
    <w:qFormat/>
    <w:rsid w:val="004E2259"/>
    <w:pPr>
      <w:keepNext/>
      <w:numPr>
        <w:ilvl w:val="1"/>
        <w:numId w:val="29"/>
      </w:numPr>
      <w:spacing w:before="360" w:after="120"/>
      <w:jc w:val="both"/>
      <w:outlineLvl w:val="1"/>
    </w:pPr>
    <w:rPr>
      <w:rFonts w:cstheme="majorBidi"/>
      <w:b/>
      <w:bCs/>
      <w:szCs w:val="26"/>
      <w:lang w:val="en-US"/>
    </w:rPr>
  </w:style>
  <w:style w:type="paragraph" w:styleId="Heading3">
    <w:name w:val="heading 3"/>
    <w:basedOn w:val="Normal"/>
    <w:next w:val="Normal"/>
    <w:link w:val="Heading3Char"/>
    <w:semiHidden/>
    <w:unhideWhenUsed/>
    <w:qFormat/>
    <w:rsid w:val="004E2259"/>
    <w:pPr>
      <w:keepNext/>
      <w:keepLines/>
      <w:numPr>
        <w:ilvl w:val="2"/>
        <w:numId w:val="29"/>
      </w:numPr>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semiHidden/>
    <w:unhideWhenUsed/>
    <w:qFormat/>
    <w:rsid w:val="004E2259"/>
    <w:pPr>
      <w:keepNext/>
      <w:keepLines/>
      <w:numPr>
        <w:ilvl w:val="3"/>
        <w:numId w:val="29"/>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4E2259"/>
    <w:pPr>
      <w:keepNext/>
      <w:keepLines/>
      <w:numPr>
        <w:ilvl w:val="4"/>
        <w:numId w:val="29"/>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4E2259"/>
    <w:pPr>
      <w:keepNext/>
      <w:keepLines/>
      <w:numPr>
        <w:ilvl w:val="5"/>
        <w:numId w:val="29"/>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4E2259"/>
    <w:pPr>
      <w:keepNext/>
      <w:keepLines/>
      <w:numPr>
        <w:ilvl w:val="6"/>
        <w:numId w:val="29"/>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4E2259"/>
    <w:pPr>
      <w:keepNext/>
      <w:keepLines/>
      <w:numPr>
        <w:ilvl w:val="7"/>
        <w:numId w:val="29"/>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4E2259"/>
    <w:pPr>
      <w:keepNext/>
      <w:keepLines/>
      <w:numPr>
        <w:ilvl w:val="8"/>
        <w:numId w:val="2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41E8"/>
    <w:pPr>
      <w:autoSpaceDE w:val="0"/>
      <w:autoSpaceDN w:val="0"/>
      <w:adjustRightInd w:val="0"/>
    </w:pPr>
    <w:rPr>
      <w:rFonts w:ascii="Arial" w:hAnsi="Arial" w:cs="Arial"/>
      <w:color w:val="000000"/>
      <w:sz w:val="24"/>
      <w:szCs w:val="24"/>
    </w:rPr>
  </w:style>
  <w:style w:type="paragraph" w:styleId="BodyTextIndent">
    <w:name w:val="Body Text Indent"/>
    <w:basedOn w:val="Normal"/>
    <w:rsid w:val="007047A0"/>
    <w:pPr>
      <w:tabs>
        <w:tab w:val="left" w:pos="720"/>
      </w:tabs>
      <w:spacing w:line="240" w:lineRule="exact"/>
      <w:ind w:left="1440" w:hanging="1440"/>
    </w:pPr>
  </w:style>
  <w:style w:type="paragraph" w:customStyle="1" w:styleId="DefaultParagraphFontPara">
    <w:name w:val="Default Paragraph Font Para"/>
    <w:basedOn w:val="Normal"/>
    <w:rsid w:val="001D5F10"/>
    <w:rPr>
      <w:rFonts w:cs="Arial"/>
      <w:sz w:val="22"/>
      <w:szCs w:val="22"/>
    </w:rPr>
  </w:style>
  <w:style w:type="character" w:styleId="Hyperlink">
    <w:name w:val="Hyperlink"/>
    <w:basedOn w:val="FollowedHyperlink"/>
    <w:rsid w:val="000B059B"/>
    <w:rPr>
      <w:color w:val="0000FF"/>
      <w:sz w:val="20"/>
      <w:szCs w:val="17"/>
      <w:u w:val="single"/>
    </w:rPr>
  </w:style>
  <w:style w:type="table" w:styleId="TableGrid">
    <w:name w:val="Table Grid"/>
    <w:basedOn w:val="TableNormal"/>
    <w:rsid w:val="003D5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BottomofForm">
    <w:name w:val="HTML Bottom of Form"/>
    <w:basedOn w:val="Normal"/>
    <w:next w:val="Normal"/>
    <w:hidden/>
    <w:rsid w:val="0049781F"/>
    <w:pPr>
      <w:pBdr>
        <w:top w:val="single" w:sz="6" w:space="1" w:color="auto"/>
      </w:pBdr>
      <w:jc w:val="center"/>
    </w:pPr>
    <w:rPr>
      <w:rFonts w:cs="Arial"/>
      <w:vanish/>
      <w:sz w:val="16"/>
      <w:szCs w:val="16"/>
    </w:rPr>
  </w:style>
  <w:style w:type="paragraph" w:styleId="z-TopofForm">
    <w:name w:val="HTML Top of Form"/>
    <w:basedOn w:val="Normal"/>
    <w:next w:val="Normal"/>
    <w:hidden/>
    <w:rsid w:val="0049781F"/>
    <w:pPr>
      <w:pBdr>
        <w:bottom w:val="single" w:sz="6" w:space="1" w:color="auto"/>
      </w:pBdr>
      <w:jc w:val="center"/>
    </w:pPr>
    <w:rPr>
      <w:rFonts w:cs="Arial"/>
      <w:vanish/>
      <w:sz w:val="16"/>
      <w:szCs w:val="16"/>
    </w:rPr>
  </w:style>
  <w:style w:type="paragraph" w:styleId="BalloonText">
    <w:name w:val="Balloon Text"/>
    <w:basedOn w:val="Normal"/>
    <w:semiHidden/>
    <w:rsid w:val="00571ADB"/>
    <w:rPr>
      <w:rFonts w:ascii="Tahoma" w:hAnsi="Tahoma" w:cs="Tahoma"/>
      <w:sz w:val="16"/>
      <w:szCs w:val="16"/>
    </w:rPr>
  </w:style>
  <w:style w:type="character" w:styleId="FollowedHyperlink">
    <w:name w:val="FollowedHyperlink"/>
    <w:basedOn w:val="DefaultParagraphFont"/>
    <w:rsid w:val="000B059B"/>
    <w:rPr>
      <w:color w:val="800080"/>
      <w:u w:val="single"/>
    </w:rPr>
  </w:style>
  <w:style w:type="paragraph" w:styleId="Header">
    <w:name w:val="header"/>
    <w:basedOn w:val="Normal"/>
    <w:link w:val="HeaderChar"/>
    <w:uiPriority w:val="99"/>
    <w:rsid w:val="00323BD2"/>
    <w:pPr>
      <w:tabs>
        <w:tab w:val="center" w:pos="4153"/>
        <w:tab w:val="right" w:pos="8306"/>
      </w:tabs>
      <w:spacing w:line="240" w:lineRule="exact"/>
    </w:pPr>
    <w:rPr>
      <w:color w:val="000000"/>
      <w:lang w:val="en-GB"/>
    </w:rPr>
  </w:style>
  <w:style w:type="paragraph" w:styleId="Footer">
    <w:name w:val="footer"/>
    <w:basedOn w:val="Normal"/>
    <w:link w:val="FooterChar"/>
    <w:uiPriority w:val="99"/>
    <w:rsid w:val="002E5855"/>
    <w:pPr>
      <w:tabs>
        <w:tab w:val="center" w:pos="4513"/>
        <w:tab w:val="right" w:pos="9026"/>
      </w:tabs>
    </w:pPr>
  </w:style>
  <w:style w:type="character" w:customStyle="1" w:styleId="FooterChar">
    <w:name w:val="Footer Char"/>
    <w:basedOn w:val="DefaultParagraphFont"/>
    <w:link w:val="Footer"/>
    <w:uiPriority w:val="99"/>
    <w:rsid w:val="002E5855"/>
    <w:rPr>
      <w:sz w:val="24"/>
      <w:lang w:eastAsia="en-US"/>
    </w:rPr>
  </w:style>
  <w:style w:type="paragraph" w:styleId="ListParagraph">
    <w:name w:val="List Paragraph"/>
    <w:basedOn w:val="Normal"/>
    <w:uiPriority w:val="34"/>
    <w:qFormat/>
    <w:rsid w:val="006E5D6E"/>
    <w:pPr>
      <w:ind w:left="720"/>
    </w:pPr>
    <w:rPr>
      <w:rFonts w:ascii="Calibri" w:eastAsia="Calibri" w:hAnsi="Calibri"/>
      <w:sz w:val="22"/>
      <w:szCs w:val="22"/>
      <w:lang w:eastAsia="en-AU"/>
    </w:rPr>
  </w:style>
  <w:style w:type="character" w:styleId="CommentReference">
    <w:name w:val="annotation reference"/>
    <w:basedOn w:val="DefaultParagraphFont"/>
    <w:rsid w:val="006E5D6E"/>
    <w:rPr>
      <w:sz w:val="16"/>
      <w:szCs w:val="16"/>
    </w:rPr>
  </w:style>
  <w:style w:type="paragraph" w:styleId="CommentText">
    <w:name w:val="annotation text"/>
    <w:basedOn w:val="Normal"/>
    <w:link w:val="CommentTextChar"/>
    <w:rsid w:val="006E5D6E"/>
    <w:rPr>
      <w:sz w:val="20"/>
    </w:rPr>
  </w:style>
  <w:style w:type="character" w:customStyle="1" w:styleId="CommentTextChar">
    <w:name w:val="Comment Text Char"/>
    <w:basedOn w:val="DefaultParagraphFont"/>
    <w:link w:val="CommentText"/>
    <w:rsid w:val="006E5D6E"/>
    <w:rPr>
      <w:lang w:eastAsia="en-US"/>
    </w:rPr>
  </w:style>
  <w:style w:type="paragraph" w:styleId="CommentSubject">
    <w:name w:val="annotation subject"/>
    <w:basedOn w:val="CommentText"/>
    <w:next w:val="CommentText"/>
    <w:link w:val="CommentSubjectChar"/>
    <w:rsid w:val="006E5D6E"/>
    <w:rPr>
      <w:b/>
      <w:bCs/>
    </w:rPr>
  </w:style>
  <w:style w:type="character" w:customStyle="1" w:styleId="CommentSubjectChar">
    <w:name w:val="Comment Subject Char"/>
    <w:basedOn w:val="CommentTextChar"/>
    <w:link w:val="CommentSubject"/>
    <w:rsid w:val="006E5D6E"/>
    <w:rPr>
      <w:b/>
      <w:bCs/>
      <w:lang w:eastAsia="en-US"/>
    </w:rPr>
  </w:style>
  <w:style w:type="paragraph" w:styleId="Revision">
    <w:name w:val="Revision"/>
    <w:hidden/>
    <w:uiPriority w:val="99"/>
    <w:semiHidden/>
    <w:rsid w:val="005A11ED"/>
    <w:rPr>
      <w:sz w:val="24"/>
      <w:lang w:eastAsia="en-US"/>
    </w:rPr>
  </w:style>
  <w:style w:type="paragraph" w:styleId="FootnoteText">
    <w:name w:val="footnote text"/>
    <w:basedOn w:val="Normal"/>
    <w:link w:val="FootnoteTextChar"/>
    <w:rsid w:val="005A11ED"/>
    <w:rPr>
      <w:sz w:val="20"/>
    </w:rPr>
  </w:style>
  <w:style w:type="character" w:customStyle="1" w:styleId="FootnoteTextChar">
    <w:name w:val="Footnote Text Char"/>
    <w:basedOn w:val="DefaultParagraphFont"/>
    <w:link w:val="FootnoteText"/>
    <w:rsid w:val="005A11ED"/>
    <w:rPr>
      <w:lang w:eastAsia="en-US"/>
    </w:rPr>
  </w:style>
  <w:style w:type="character" w:styleId="FootnoteReference">
    <w:name w:val="footnote reference"/>
    <w:basedOn w:val="DefaultParagraphFont"/>
    <w:rsid w:val="005A11ED"/>
    <w:rPr>
      <w:vertAlign w:val="superscript"/>
    </w:rPr>
  </w:style>
  <w:style w:type="character" w:customStyle="1" w:styleId="Heading2Char">
    <w:name w:val="Heading 2 Char"/>
    <w:basedOn w:val="DefaultParagraphFont"/>
    <w:link w:val="Heading2"/>
    <w:uiPriority w:val="99"/>
    <w:rsid w:val="004E2259"/>
    <w:rPr>
      <w:rFonts w:ascii="Arial" w:hAnsi="Arial" w:cstheme="majorBidi"/>
      <w:b/>
      <w:bCs/>
      <w:sz w:val="24"/>
      <w:szCs w:val="26"/>
      <w:lang w:val="en-US" w:eastAsia="en-US"/>
    </w:rPr>
  </w:style>
  <w:style w:type="character" w:customStyle="1" w:styleId="HeaderChar">
    <w:name w:val="Header Char"/>
    <w:basedOn w:val="DefaultParagraphFont"/>
    <w:link w:val="Header"/>
    <w:uiPriority w:val="99"/>
    <w:rsid w:val="00924EDB"/>
    <w:rPr>
      <w:color w:val="000000"/>
      <w:sz w:val="24"/>
      <w:lang w:val="en-GB" w:eastAsia="en-US"/>
    </w:rPr>
  </w:style>
  <w:style w:type="paragraph" w:customStyle="1" w:styleId="PolicyName">
    <w:name w:val="Policy Name"/>
    <w:rsid w:val="00924EDB"/>
    <w:pPr>
      <w:spacing w:after="360"/>
      <w:jc w:val="center"/>
    </w:pPr>
    <w:rPr>
      <w:rFonts w:ascii="Arial" w:hAnsi="Arial"/>
      <w:b/>
      <w:bCs/>
      <w:color w:val="000000"/>
      <w:sz w:val="28"/>
    </w:rPr>
  </w:style>
  <w:style w:type="paragraph" w:customStyle="1" w:styleId="BodyTextPolicy">
    <w:name w:val="Body Text Policy"/>
    <w:basedOn w:val="Default"/>
    <w:rsid w:val="00924EDB"/>
    <w:pPr>
      <w:spacing w:after="120"/>
      <w:ind w:left="567"/>
    </w:pPr>
    <w:rPr>
      <w:rFonts w:cs="Times New Roman"/>
      <w:szCs w:val="20"/>
    </w:rPr>
  </w:style>
  <w:style w:type="paragraph" w:customStyle="1" w:styleId="PolicyIndexBodyText">
    <w:name w:val="Policy Index Body Text"/>
    <w:basedOn w:val="Normal"/>
    <w:rsid w:val="00924EDB"/>
    <w:pPr>
      <w:autoSpaceDE w:val="0"/>
      <w:autoSpaceDN w:val="0"/>
      <w:adjustRightInd w:val="0"/>
    </w:pPr>
    <w:rPr>
      <w:rFonts w:cs="Arial"/>
      <w:bCs/>
      <w:color w:val="000000"/>
      <w:szCs w:val="24"/>
      <w:lang w:eastAsia="en-AU"/>
    </w:rPr>
  </w:style>
  <w:style w:type="paragraph" w:customStyle="1" w:styleId="NumberedHeadingsBold">
    <w:name w:val="Numbered Headings Bold"/>
    <w:basedOn w:val="Default"/>
    <w:rsid w:val="00924EDB"/>
    <w:pPr>
      <w:spacing w:before="240" w:after="120"/>
    </w:pPr>
    <w:rPr>
      <w:rFonts w:cs="Times New Roman"/>
      <w:b/>
      <w:bCs/>
      <w:szCs w:val="20"/>
    </w:rPr>
  </w:style>
  <w:style w:type="paragraph" w:customStyle="1" w:styleId="BodyTextPolicyNotes">
    <w:name w:val="Body Text Policy Notes"/>
    <w:basedOn w:val="BodyTextPolicy"/>
    <w:rsid w:val="00924EDB"/>
    <w:rPr>
      <w:i/>
      <w:iCs/>
      <w:sz w:val="20"/>
    </w:rPr>
  </w:style>
  <w:style w:type="paragraph" w:customStyle="1" w:styleId="StandardBodyText">
    <w:name w:val="Standard Body Text"/>
    <w:basedOn w:val="Default"/>
    <w:rsid w:val="00924EDB"/>
    <w:pPr>
      <w:spacing w:after="60"/>
      <w:ind w:left="1077"/>
      <w:jc w:val="both"/>
    </w:pPr>
    <w:rPr>
      <w:rFonts w:cs="Times New Roman"/>
      <w:szCs w:val="20"/>
    </w:rPr>
  </w:style>
  <w:style w:type="paragraph" w:customStyle="1" w:styleId="LetterListPolicy">
    <w:name w:val="Letter List Policy"/>
    <w:basedOn w:val="Default"/>
    <w:rsid w:val="00924EDB"/>
    <w:pPr>
      <w:spacing w:after="60"/>
    </w:pPr>
    <w:rPr>
      <w:rFonts w:cs="Times New Roman"/>
      <w:szCs w:val="20"/>
    </w:rPr>
  </w:style>
  <w:style w:type="character" w:customStyle="1" w:styleId="BodyTextTable">
    <w:name w:val="Body Text Table"/>
    <w:basedOn w:val="DefaultParagraphFont"/>
    <w:rsid w:val="00567A85"/>
    <w:rPr>
      <w:rFonts w:ascii="Arial" w:hAnsi="Arial"/>
      <w:sz w:val="24"/>
    </w:rPr>
  </w:style>
  <w:style w:type="character" w:customStyle="1" w:styleId="RevisionHistoryTableBodyText">
    <w:name w:val="Revision History Table Body Text"/>
    <w:basedOn w:val="DefaultParagraphFont"/>
    <w:rsid w:val="00567A85"/>
    <w:rPr>
      <w:rFonts w:ascii="Arial" w:hAnsi="Arial"/>
      <w:sz w:val="20"/>
    </w:rPr>
  </w:style>
  <w:style w:type="character" w:customStyle="1" w:styleId="RevisionHistoryTableBold">
    <w:name w:val="Revision History Table Bold"/>
    <w:basedOn w:val="DefaultParagraphFont"/>
    <w:rsid w:val="00567A85"/>
    <w:rPr>
      <w:rFonts w:ascii="Arial" w:hAnsi="Arial"/>
      <w:b/>
      <w:bCs/>
      <w:sz w:val="20"/>
    </w:rPr>
  </w:style>
  <w:style w:type="paragraph" w:customStyle="1" w:styleId="BodyTextTableBold">
    <w:name w:val="Body Text Table Bold"/>
    <w:basedOn w:val="Normal"/>
    <w:rsid w:val="00567A85"/>
    <w:pPr>
      <w:spacing w:before="60" w:after="60"/>
      <w:ind w:right="14"/>
    </w:pPr>
    <w:rPr>
      <w:b/>
      <w:bCs/>
    </w:rPr>
  </w:style>
  <w:style w:type="paragraph" w:customStyle="1" w:styleId="TitlePageMainHeading">
    <w:name w:val="Title Page Main Heading"/>
    <w:basedOn w:val="Normal"/>
    <w:rsid w:val="00421917"/>
    <w:pPr>
      <w:spacing w:before="1440" w:after="120"/>
      <w:ind w:left="-567"/>
      <w:jc w:val="right"/>
    </w:pPr>
    <w:rPr>
      <w:b/>
      <w:bCs/>
      <w:color w:val="F58025"/>
      <w:sz w:val="72"/>
    </w:rPr>
  </w:style>
  <w:style w:type="paragraph" w:customStyle="1" w:styleId="TitlePageSubheading">
    <w:name w:val="Title Page Subheading"/>
    <w:basedOn w:val="Normal"/>
    <w:rsid w:val="00421917"/>
    <w:pPr>
      <w:spacing w:before="720" w:after="120"/>
      <w:jc w:val="right"/>
    </w:pPr>
    <w:rPr>
      <w:color w:val="F58025"/>
      <w:sz w:val="48"/>
    </w:rPr>
  </w:style>
  <w:style w:type="character" w:styleId="PlaceholderText">
    <w:name w:val="Placeholder Text"/>
    <w:basedOn w:val="DefaultParagraphFont"/>
    <w:uiPriority w:val="99"/>
    <w:semiHidden/>
    <w:rsid w:val="00421917"/>
    <w:rPr>
      <w:color w:val="808080"/>
    </w:rPr>
  </w:style>
  <w:style w:type="character" w:customStyle="1" w:styleId="Heading1Char">
    <w:name w:val="Heading 1 Char"/>
    <w:link w:val="Heading1"/>
    <w:uiPriority w:val="99"/>
    <w:rsid w:val="004E2259"/>
    <w:rPr>
      <w:rFonts w:ascii="Arial" w:hAnsi="Arial"/>
      <w:b/>
      <w:color w:val="00728C"/>
      <w:sz w:val="36"/>
      <w:lang w:eastAsia="en-US"/>
    </w:rPr>
  </w:style>
  <w:style w:type="paragraph" w:styleId="TOC1">
    <w:name w:val="toc 1"/>
    <w:basedOn w:val="Normal"/>
    <w:next w:val="Normal"/>
    <w:autoRedefine/>
    <w:uiPriority w:val="39"/>
    <w:rsid w:val="00421917"/>
    <w:pPr>
      <w:keepNext/>
      <w:tabs>
        <w:tab w:val="left" w:pos="567"/>
        <w:tab w:val="right" w:leader="dot" w:pos="10206"/>
      </w:tabs>
      <w:spacing w:before="120" w:after="120"/>
      <w:jc w:val="both"/>
      <w:outlineLvl w:val="0"/>
    </w:pPr>
    <w:rPr>
      <w:rFonts w:ascii="Arial Bold" w:hAnsi="Arial Bold"/>
      <w:b/>
      <w:bCs/>
      <w:noProof/>
      <w:color w:val="01ACC6"/>
      <w:sz w:val="28"/>
      <w:szCs w:val="24"/>
    </w:rPr>
  </w:style>
  <w:style w:type="paragraph" w:styleId="TOC2">
    <w:name w:val="toc 2"/>
    <w:basedOn w:val="Normal"/>
    <w:next w:val="Normal"/>
    <w:autoRedefine/>
    <w:uiPriority w:val="39"/>
    <w:rsid w:val="00146B12"/>
    <w:pPr>
      <w:tabs>
        <w:tab w:val="left" w:pos="880"/>
        <w:tab w:val="right" w:leader="dot" w:pos="10195"/>
      </w:tabs>
      <w:spacing w:before="120" w:after="120"/>
      <w:ind w:left="200"/>
    </w:pPr>
    <w:rPr>
      <w:rFonts w:cs="Arial"/>
      <w:noProof/>
      <w:lang w:val="en-US"/>
    </w:rPr>
  </w:style>
  <w:style w:type="paragraph" w:styleId="TOC3">
    <w:name w:val="toc 3"/>
    <w:basedOn w:val="Normal"/>
    <w:next w:val="Normal"/>
    <w:autoRedefine/>
    <w:uiPriority w:val="39"/>
    <w:rsid w:val="00421917"/>
    <w:pPr>
      <w:tabs>
        <w:tab w:val="left" w:pos="1134"/>
        <w:tab w:val="right" w:pos="10206"/>
      </w:tabs>
      <w:spacing w:after="60"/>
      <w:ind w:left="442"/>
    </w:pPr>
    <w:rPr>
      <w:rFonts w:cs="Arial"/>
      <w:i/>
      <w:iCs/>
      <w:noProof/>
      <w:lang w:val="en-US"/>
    </w:rPr>
  </w:style>
  <w:style w:type="paragraph" w:customStyle="1" w:styleId="TOCMainHeading">
    <w:name w:val="TOC Main Heading"/>
    <w:basedOn w:val="Normal"/>
    <w:rsid w:val="00421917"/>
    <w:pPr>
      <w:spacing w:after="120"/>
    </w:pPr>
    <w:rPr>
      <w:b/>
      <w:bCs/>
      <w:color w:val="F58025"/>
      <w:sz w:val="40"/>
    </w:rPr>
  </w:style>
  <w:style w:type="paragraph" w:styleId="BodyText">
    <w:name w:val="Body Text"/>
    <w:basedOn w:val="Normal"/>
    <w:link w:val="BodyTextChar"/>
    <w:rsid w:val="00E2113B"/>
    <w:pPr>
      <w:spacing w:after="120"/>
    </w:pPr>
  </w:style>
  <w:style w:type="character" w:customStyle="1" w:styleId="BodyTextChar">
    <w:name w:val="Body Text Char"/>
    <w:basedOn w:val="DefaultParagraphFont"/>
    <w:link w:val="BodyText"/>
    <w:rsid w:val="00E2113B"/>
    <w:rPr>
      <w:rFonts w:ascii="Arial" w:hAnsi="Arial"/>
      <w:sz w:val="24"/>
      <w:lang w:eastAsia="en-US"/>
    </w:rPr>
  </w:style>
  <w:style w:type="character" w:customStyle="1" w:styleId="UnresolvedMention1">
    <w:name w:val="Unresolved Mention1"/>
    <w:basedOn w:val="DefaultParagraphFont"/>
    <w:uiPriority w:val="99"/>
    <w:semiHidden/>
    <w:unhideWhenUsed/>
    <w:rsid w:val="001C19B0"/>
    <w:rPr>
      <w:color w:val="808080"/>
      <w:shd w:val="clear" w:color="auto" w:fill="E6E6E6"/>
    </w:rPr>
  </w:style>
  <w:style w:type="character" w:customStyle="1" w:styleId="Heading3Char">
    <w:name w:val="Heading 3 Char"/>
    <w:basedOn w:val="DefaultParagraphFont"/>
    <w:link w:val="Heading3"/>
    <w:semiHidden/>
    <w:rsid w:val="004E2259"/>
    <w:rPr>
      <w:rFonts w:asciiTheme="majorHAnsi" w:eastAsiaTheme="majorEastAsia" w:hAnsiTheme="majorHAnsi" w:cstheme="majorBidi"/>
      <w:color w:val="243F60" w:themeColor="accent1" w:themeShade="7F"/>
      <w:sz w:val="24"/>
      <w:szCs w:val="24"/>
      <w:lang w:eastAsia="en-US"/>
    </w:rPr>
  </w:style>
  <w:style w:type="character" w:customStyle="1" w:styleId="Heading4Char">
    <w:name w:val="Heading 4 Char"/>
    <w:basedOn w:val="DefaultParagraphFont"/>
    <w:link w:val="Heading4"/>
    <w:semiHidden/>
    <w:rsid w:val="004E2259"/>
    <w:rPr>
      <w:rFonts w:asciiTheme="majorHAnsi" w:eastAsiaTheme="majorEastAsia" w:hAnsiTheme="majorHAnsi" w:cstheme="majorBidi"/>
      <w:i/>
      <w:iCs/>
      <w:color w:val="365F91" w:themeColor="accent1" w:themeShade="BF"/>
      <w:sz w:val="24"/>
      <w:lang w:eastAsia="en-US"/>
    </w:rPr>
  </w:style>
  <w:style w:type="character" w:customStyle="1" w:styleId="Heading5Char">
    <w:name w:val="Heading 5 Char"/>
    <w:basedOn w:val="DefaultParagraphFont"/>
    <w:link w:val="Heading5"/>
    <w:semiHidden/>
    <w:rsid w:val="004E2259"/>
    <w:rPr>
      <w:rFonts w:asciiTheme="majorHAnsi" w:eastAsiaTheme="majorEastAsia" w:hAnsiTheme="majorHAnsi" w:cstheme="majorBidi"/>
      <w:color w:val="365F91" w:themeColor="accent1" w:themeShade="BF"/>
      <w:sz w:val="24"/>
      <w:lang w:eastAsia="en-US"/>
    </w:rPr>
  </w:style>
  <w:style w:type="character" w:customStyle="1" w:styleId="Heading6Char">
    <w:name w:val="Heading 6 Char"/>
    <w:basedOn w:val="DefaultParagraphFont"/>
    <w:link w:val="Heading6"/>
    <w:semiHidden/>
    <w:rsid w:val="004E2259"/>
    <w:rPr>
      <w:rFonts w:asciiTheme="majorHAnsi" w:eastAsiaTheme="majorEastAsia" w:hAnsiTheme="majorHAnsi" w:cstheme="majorBidi"/>
      <w:color w:val="243F60" w:themeColor="accent1" w:themeShade="7F"/>
      <w:sz w:val="24"/>
      <w:lang w:eastAsia="en-US"/>
    </w:rPr>
  </w:style>
  <w:style w:type="character" w:customStyle="1" w:styleId="Heading7Char">
    <w:name w:val="Heading 7 Char"/>
    <w:basedOn w:val="DefaultParagraphFont"/>
    <w:link w:val="Heading7"/>
    <w:semiHidden/>
    <w:rsid w:val="004E2259"/>
    <w:rPr>
      <w:rFonts w:asciiTheme="majorHAnsi" w:eastAsiaTheme="majorEastAsia" w:hAnsiTheme="majorHAnsi" w:cstheme="majorBidi"/>
      <w:i/>
      <w:iCs/>
      <w:color w:val="243F60" w:themeColor="accent1" w:themeShade="7F"/>
      <w:sz w:val="24"/>
      <w:lang w:eastAsia="en-US"/>
    </w:rPr>
  </w:style>
  <w:style w:type="character" w:customStyle="1" w:styleId="Heading8Char">
    <w:name w:val="Heading 8 Char"/>
    <w:basedOn w:val="DefaultParagraphFont"/>
    <w:link w:val="Heading8"/>
    <w:semiHidden/>
    <w:rsid w:val="004E2259"/>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semiHidden/>
    <w:rsid w:val="004E2259"/>
    <w:rPr>
      <w:rFonts w:asciiTheme="majorHAnsi" w:eastAsiaTheme="majorEastAsia" w:hAnsiTheme="majorHAnsi" w:cstheme="majorBidi"/>
      <w:i/>
      <w:iCs/>
      <w:color w:val="272727" w:themeColor="text1" w:themeTint="D8"/>
      <w:sz w:val="21"/>
      <w:szCs w:val="21"/>
      <w:lang w:eastAsia="en-US"/>
    </w:rPr>
  </w:style>
  <w:style w:type="character" w:customStyle="1" w:styleId="UnresolvedMention2">
    <w:name w:val="Unresolved Mention2"/>
    <w:basedOn w:val="DefaultParagraphFont"/>
    <w:uiPriority w:val="99"/>
    <w:semiHidden/>
    <w:unhideWhenUsed/>
    <w:rsid w:val="00EB326E"/>
    <w:rPr>
      <w:color w:val="605E5C"/>
      <w:shd w:val="clear" w:color="auto" w:fill="E1DFDD"/>
    </w:rPr>
  </w:style>
  <w:style w:type="paragraph" w:styleId="NormalWeb">
    <w:name w:val="Normal (Web)"/>
    <w:basedOn w:val="Normal"/>
    <w:uiPriority w:val="99"/>
    <w:semiHidden/>
    <w:unhideWhenUsed/>
    <w:rsid w:val="001E0203"/>
    <w:pPr>
      <w:spacing w:before="100" w:beforeAutospacing="1" w:after="100" w:afterAutospacing="1"/>
    </w:pPr>
    <w:rPr>
      <w:rFonts w:ascii="Times New Roman" w:eastAsia="Times New Roman" w:hAnsi="Times New Roman"/>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about:blank" TargetMode="External"/><Relationship Id="rId18" Type="http://schemas.openxmlformats.org/officeDocument/2006/relationships/footer" Target="footer3.xml"/><Relationship Id="rId26" Type="http://schemas.openxmlformats.org/officeDocument/2006/relationships/hyperlink" Target="about:blank" TargetMode="External"/><Relationship Id="rId39" Type="http://schemas.openxmlformats.org/officeDocument/2006/relationships/hyperlink" Target="about:blank" TargetMode="External"/><Relationship Id="rId21" Type="http://schemas.openxmlformats.org/officeDocument/2006/relationships/footer" Target="footer6.xml"/><Relationship Id="rId34" Type="http://schemas.openxmlformats.org/officeDocument/2006/relationships/hyperlink" Target="about:blank" TargetMode="External"/><Relationship Id="rId42" Type="http://schemas.openxmlformats.org/officeDocument/2006/relationships/hyperlink" Target="about:blank" TargetMode="External"/><Relationship Id="rId47" Type="http://schemas.openxmlformats.org/officeDocument/2006/relationships/hyperlink" Target="about:blank" TargetMode="External"/><Relationship Id="rId50" Type="http://schemas.openxmlformats.org/officeDocument/2006/relationships/hyperlink" Target="about:blank" TargetMode="External"/><Relationship Id="rId55" Type="http://schemas.openxmlformats.org/officeDocument/2006/relationships/footer" Target="footer9.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hyperlink" Target="about:blank" TargetMode="External"/><Relationship Id="rId11" Type="http://schemas.openxmlformats.org/officeDocument/2006/relationships/hyperlink" Target="about:blank" TargetMode="External"/><Relationship Id="rId24" Type="http://schemas.openxmlformats.org/officeDocument/2006/relationships/hyperlink" Target="about:blank" TargetMode="External"/><Relationship Id="rId32" Type="http://schemas.openxmlformats.org/officeDocument/2006/relationships/hyperlink" Target="about:blank" TargetMode="External"/><Relationship Id="rId37" Type="http://schemas.openxmlformats.org/officeDocument/2006/relationships/hyperlink" Target="about:blank" TargetMode="External"/><Relationship Id="rId40" Type="http://schemas.openxmlformats.org/officeDocument/2006/relationships/footer" Target="footer8.xml"/><Relationship Id="rId45" Type="http://schemas.openxmlformats.org/officeDocument/2006/relationships/hyperlink" Target="about:blank" TargetMode="External"/><Relationship Id="rId53" Type="http://schemas.openxmlformats.org/officeDocument/2006/relationships/hyperlink" Target="about:blank" TargetMode="External"/><Relationship Id="rId58" Type="http://schemas.openxmlformats.org/officeDocument/2006/relationships/header" Target="header3.xml"/><Relationship Id="rId5" Type="http://schemas.openxmlformats.org/officeDocument/2006/relationships/numbering" Target="numbering.xml"/><Relationship Id="rId61" Type="http://schemas.openxmlformats.org/officeDocument/2006/relationships/glossaryDocument" Target="glossary/document.xml"/><Relationship Id="rId19" Type="http://schemas.openxmlformats.org/officeDocument/2006/relationships/footer" Target="footer4.xml"/><Relationship Id="rId14" Type="http://schemas.openxmlformats.org/officeDocument/2006/relationships/header" Target="header1.xml"/><Relationship Id="rId22" Type="http://schemas.openxmlformats.org/officeDocument/2006/relationships/footer" Target="footer7.xml"/><Relationship Id="rId27" Type="http://schemas.openxmlformats.org/officeDocument/2006/relationships/hyperlink" Target="about:blank" TargetMode="External"/><Relationship Id="rId30" Type="http://schemas.openxmlformats.org/officeDocument/2006/relationships/hyperlink" Target="about:blank" TargetMode="External"/><Relationship Id="rId35" Type="http://schemas.openxmlformats.org/officeDocument/2006/relationships/hyperlink" Target="about:blank" TargetMode="External"/><Relationship Id="rId43" Type="http://schemas.openxmlformats.org/officeDocument/2006/relationships/hyperlink" Target="about:blank" TargetMode="External"/><Relationship Id="rId48" Type="http://schemas.openxmlformats.org/officeDocument/2006/relationships/hyperlink" Target="about:blank" TargetMode="External"/><Relationship Id="rId56" Type="http://schemas.openxmlformats.org/officeDocument/2006/relationships/image" Target="media/image3.png"/><Relationship Id="rId8" Type="http://schemas.openxmlformats.org/officeDocument/2006/relationships/webSettings" Target="webSettings.xml"/><Relationship Id="rId51" Type="http://schemas.openxmlformats.org/officeDocument/2006/relationships/hyperlink" Target="about:blank" TargetMode="External"/><Relationship Id="rId3" Type="http://schemas.openxmlformats.org/officeDocument/2006/relationships/customXml" Target="../customXml/item3.xml"/><Relationship Id="rId12" Type="http://schemas.openxmlformats.org/officeDocument/2006/relationships/hyperlink" Target="about:blank" TargetMode="External"/><Relationship Id="rId17" Type="http://schemas.openxmlformats.org/officeDocument/2006/relationships/footer" Target="footer2.xml"/><Relationship Id="rId25" Type="http://schemas.openxmlformats.org/officeDocument/2006/relationships/hyperlink" Target="about:blank" TargetMode="External"/><Relationship Id="rId33" Type="http://schemas.openxmlformats.org/officeDocument/2006/relationships/hyperlink" Target="about:blank" TargetMode="External"/><Relationship Id="rId38" Type="http://schemas.openxmlformats.org/officeDocument/2006/relationships/hyperlink" Target="about:blank" TargetMode="External"/><Relationship Id="rId46" Type="http://schemas.openxmlformats.org/officeDocument/2006/relationships/hyperlink" Target="about:blank" TargetMode="External"/><Relationship Id="rId59" Type="http://schemas.openxmlformats.org/officeDocument/2006/relationships/footer" Target="footer11.xml"/><Relationship Id="rId20" Type="http://schemas.openxmlformats.org/officeDocument/2006/relationships/footer" Target="footer5.xml"/><Relationship Id="rId41" Type="http://schemas.openxmlformats.org/officeDocument/2006/relationships/hyperlink" Target="about:blank" TargetMode="External"/><Relationship Id="rId54" Type="http://schemas.openxmlformats.org/officeDocument/2006/relationships/hyperlink" Target="about:blank"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1.xml"/><Relationship Id="rId23" Type="http://schemas.openxmlformats.org/officeDocument/2006/relationships/hyperlink" Target="about:blank" TargetMode="External"/><Relationship Id="rId28" Type="http://schemas.openxmlformats.org/officeDocument/2006/relationships/hyperlink" Target="about:blank" TargetMode="External"/><Relationship Id="rId36" Type="http://schemas.openxmlformats.org/officeDocument/2006/relationships/hyperlink" Target="about:blank" TargetMode="External"/><Relationship Id="rId49" Type="http://schemas.openxmlformats.org/officeDocument/2006/relationships/hyperlink" Target="about:blank" TargetMode="External"/><Relationship Id="rId57" Type="http://schemas.openxmlformats.org/officeDocument/2006/relationships/footer" Target="footer10.xml"/><Relationship Id="rId10" Type="http://schemas.openxmlformats.org/officeDocument/2006/relationships/endnotes" Target="endnotes.xml"/><Relationship Id="rId31" Type="http://schemas.openxmlformats.org/officeDocument/2006/relationships/hyperlink" Target="about:blank" TargetMode="External"/><Relationship Id="rId44" Type="http://schemas.openxmlformats.org/officeDocument/2006/relationships/hyperlink" Target="about:blank" TargetMode="External"/><Relationship Id="rId52" Type="http://schemas.openxmlformats.org/officeDocument/2006/relationships/hyperlink" Target="about:blank" TargetMode="Externa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F4B105AD01E4CA9B66EE214D8CB5820"/>
        <w:category>
          <w:name w:val="General"/>
          <w:gallery w:val="placeholder"/>
        </w:category>
        <w:types>
          <w:type w:val="bbPlcHdr"/>
        </w:types>
        <w:behaviors>
          <w:behavior w:val="content"/>
        </w:behaviors>
        <w:guid w:val="{4D2B4451-67AA-44F8-8FD5-D8C77233F99C}"/>
      </w:docPartPr>
      <w:docPartBody>
        <w:p w:rsidR="00B06475" w:rsidRDefault="00000000" w:rsidP="00B06475">
          <w:pPr>
            <w:pStyle w:val="FF4B105AD01E4CA9B66EE214D8CB5820"/>
          </w:pPr>
          <w:r w:rsidRPr="001E5430">
            <w:rPr>
              <w:rStyle w:val="PlaceholderText"/>
            </w:rPr>
            <w:t>[Effective date]</w:t>
          </w:r>
        </w:p>
      </w:docPartBody>
    </w:docPart>
    <w:docPart>
      <w:docPartPr>
        <w:name w:val="0501CEC414EA4CE5991CA69E500615E0"/>
        <w:category>
          <w:name w:val="General"/>
          <w:gallery w:val="placeholder"/>
        </w:category>
        <w:types>
          <w:type w:val="bbPlcHdr"/>
        </w:types>
        <w:behaviors>
          <w:behavior w:val="content"/>
        </w:behaviors>
        <w:guid w:val="{E3264313-0ABC-478A-847E-24D26B1DE00D}"/>
      </w:docPartPr>
      <w:docPartBody>
        <w:p w:rsidR="00B06475" w:rsidRDefault="00000000" w:rsidP="00B06475">
          <w:pPr>
            <w:pStyle w:val="0501CEC414EA4CE5991CA69E500615E0"/>
          </w:pPr>
          <w:r w:rsidRPr="001E5430">
            <w:rPr>
              <w:rStyle w:val="PlaceholderText"/>
            </w:rPr>
            <w:t>[Review date]</w:t>
          </w:r>
        </w:p>
      </w:docPartBody>
    </w:docPart>
    <w:docPart>
      <w:docPartPr>
        <w:name w:val="7BEDE9A067DA4C86BDF3286AA19E8D8B"/>
        <w:category>
          <w:name w:val="General"/>
          <w:gallery w:val="placeholder"/>
        </w:category>
        <w:types>
          <w:type w:val="bbPlcHdr"/>
        </w:types>
        <w:behaviors>
          <w:behavior w:val="content"/>
        </w:behaviors>
        <w:guid w:val="{6882FCAD-95F8-4748-9189-8F4148F3A604}"/>
      </w:docPartPr>
      <w:docPartBody>
        <w:p w:rsidR="00B06475" w:rsidRDefault="00000000" w:rsidP="00B06475">
          <w:pPr>
            <w:pStyle w:val="7BEDE9A067DA4C86BDF3286AA19E8D8B"/>
          </w:pPr>
          <w:r w:rsidRPr="001E5430">
            <w:rPr>
              <w:rStyle w:val="PlaceholderText"/>
            </w:rPr>
            <w:t>[Controlled version]</w:t>
          </w:r>
        </w:p>
      </w:docPartBody>
    </w:docPart>
    <w:docPart>
      <w:docPartPr>
        <w:name w:val="F9A02BBED5A8459688933C45D3C36E03"/>
        <w:category>
          <w:name w:val="General"/>
          <w:gallery w:val="placeholder"/>
        </w:category>
        <w:types>
          <w:type w:val="bbPlcHdr"/>
        </w:types>
        <w:behaviors>
          <w:behavior w:val="content"/>
        </w:behaviors>
        <w:guid w:val="{D8C39C48-AF4A-470E-AAE0-5399DCBC37E7}"/>
      </w:docPartPr>
      <w:docPartBody>
        <w:p w:rsidR="00B06475" w:rsidRDefault="00000000" w:rsidP="00B06475">
          <w:pPr>
            <w:pStyle w:val="F9A02BBED5A8459688933C45D3C36E03"/>
          </w:pPr>
          <w:r w:rsidRPr="001E5430">
            <w:rPr>
              <w:rStyle w:val="PlaceholderText"/>
            </w:rPr>
            <w:t>[Approver]</w:t>
          </w:r>
        </w:p>
      </w:docPartBody>
    </w:docPart>
    <w:docPart>
      <w:docPartPr>
        <w:name w:val="3C78798091DA41D08D4720EB089953C5"/>
        <w:category>
          <w:name w:val="General"/>
          <w:gallery w:val="placeholder"/>
        </w:category>
        <w:types>
          <w:type w:val="bbPlcHdr"/>
        </w:types>
        <w:behaviors>
          <w:behavior w:val="content"/>
        </w:behaviors>
        <w:guid w:val="{732D8594-F10C-4F88-88DD-175AA452692A}"/>
      </w:docPartPr>
      <w:docPartBody>
        <w:p w:rsidR="00B06475" w:rsidRDefault="00000000" w:rsidP="00B06475">
          <w:pPr>
            <w:pStyle w:val="3C78798091DA41D08D4720EB089953C5"/>
          </w:pPr>
          <w:r w:rsidRPr="001E5430">
            <w:rPr>
              <w:rStyle w:val="PlaceholderText"/>
            </w:rPr>
            <w:t>[Effective date]</w:t>
          </w:r>
        </w:p>
      </w:docPartBody>
    </w:docPart>
    <w:docPart>
      <w:docPartPr>
        <w:name w:val="B109473B0C0240CFBE68CF595679C80A"/>
        <w:category>
          <w:name w:val="General"/>
          <w:gallery w:val="placeholder"/>
        </w:category>
        <w:types>
          <w:type w:val="bbPlcHdr"/>
        </w:types>
        <w:behaviors>
          <w:behavior w:val="content"/>
        </w:behaviors>
        <w:guid w:val="{A67B83EF-45A8-4D81-84DE-CF964524BC96}"/>
      </w:docPartPr>
      <w:docPartBody>
        <w:p w:rsidR="00B06475" w:rsidRDefault="00000000" w:rsidP="00B06475">
          <w:pPr>
            <w:pStyle w:val="B109473B0C0240CFBE68CF595679C80A"/>
          </w:pPr>
          <w:r w:rsidRPr="001E5430">
            <w:rPr>
              <w:rStyle w:val="PlaceholderText"/>
            </w:rPr>
            <w:t>[Review date]</w:t>
          </w:r>
        </w:p>
      </w:docPartBody>
    </w:docPart>
    <w:docPart>
      <w:docPartPr>
        <w:name w:val="10CA32301D3B4082B63DCC6E2F8B96A4"/>
        <w:category>
          <w:name w:val="General"/>
          <w:gallery w:val="placeholder"/>
        </w:category>
        <w:types>
          <w:type w:val="bbPlcHdr"/>
        </w:types>
        <w:behaviors>
          <w:behavior w:val="content"/>
        </w:behaviors>
        <w:guid w:val="{ABEBFC5A-28DC-4E0C-9540-F23BF37CC1AF}"/>
      </w:docPartPr>
      <w:docPartBody>
        <w:p w:rsidR="00B06475" w:rsidRDefault="00000000" w:rsidP="00B06475">
          <w:pPr>
            <w:pStyle w:val="10CA32301D3B4082B63DCC6E2F8B96A4"/>
          </w:pPr>
          <w:r w:rsidRPr="001E5430">
            <w:rPr>
              <w:rStyle w:val="PlaceholderText"/>
            </w:rPr>
            <w:t>[Responsible]</w:t>
          </w:r>
        </w:p>
      </w:docPartBody>
    </w:docPart>
    <w:docPart>
      <w:docPartPr>
        <w:name w:val="9B6941FD50394BC6BAD60603A26A454F"/>
        <w:category>
          <w:name w:val="General"/>
          <w:gallery w:val="placeholder"/>
        </w:category>
        <w:types>
          <w:type w:val="bbPlcHdr"/>
        </w:types>
        <w:behaviors>
          <w:behavior w:val="content"/>
        </w:behaviors>
        <w:guid w:val="{BDCA6868-7C72-4C93-897B-BE579DF2B843}"/>
      </w:docPartPr>
      <w:docPartBody>
        <w:p w:rsidR="00B06475" w:rsidRDefault="00000000" w:rsidP="00B06475">
          <w:pPr>
            <w:pStyle w:val="9B6941FD50394BC6BAD60603A26A454F"/>
          </w:pPr>
          <w:r w:rsidRPr="001E5430">
            <w:rPr>
              <w:rStyle w:val="PlaceholderText"/>
            </w:rPr>
            <w:t>[Controlled version]</w:t>
          </w:r>
        </w:p>
      </w:docPartBody>
    </w:docPart>
    <w:docPart>
      <w:docPartPr>
        <w:name w:val="96D3DFD863EF4507A5A6B50DEBD8DC43"/>
        <w:category>
          <w:name w:val="General"/>
          <w:gallery w:val="placeholder"/>
        </w:category>
        <w:types>
          <w:type w:val="bbPlcHdr"/>
        </w:types>
        <w:behaviors>
          <w:behavior w:val="content"/>
        </w:behaviors>
        <w:guid w:val="{7A6CDF50-42BF-47B8-964F-6142CB00CAC0}"/>
      </w:docPartPr>
      <w:docPartBody>
        <w:p w:rsidR="00B06475" w:rsidRDefault="00000000" w:rsidP="00B06475">
          <w:pPr>
            <w:pStyle w:val="96D3DFD863EF4507A5A6B50DEBD8DC43"/>
          </w:pPr>
          <w:r w:rsidRPr="001E5430">
            <w:rPr>
              <w:rStyle w:val="PlaceholderText"/>
            </w:rPr>
            <w:t>[Effective date]</w:t>
          </w:r>
        </w:p>
      </w:docPartBody>
    </w:docPart>
    <w:docPart>
      <w:docPartPr>
        <w:name w:val="1F1C9F410D3A41BE8EE24BF203CF0D4D"/>
        <w:category>
          <w:name w:val="General"/>
          <w:gallery w:val="placeholder"/>
        </w:category>
        <w:types>
          <w:type w:val="bbPlcHdr"/>
        </w:types>
        <w:behaviors>
          <w:behavior w:val="content"/>
        </w:behaviors>
        <w:guid w:val="{8234A245-26B8-4D9E-8773-F22CEE9ABBB3}"/>
      </w:docPartPr>
      <w:docPartBody>
        <w:p w:rsidR="00B06475" w:rsidRDefault="00000000" w:rsidP="00B06475">
          <w:pPr>
            <w:pStyle w:val="1F1C9F410D3A41BE8EE24BF203CF0D4D"/>
          </w:pPr>
          <w:r w:rsidRPr="001E5430">
            <w:rPr>
              <w:rStyle w:val="PlaceholderText"/>
            </w:rPr>
            <w:t>[Review date]</w:t>
          </w:r>
        </w:p>
      </w:docPartBody>
    </w:docPart>
    <w:docPart>
      <w:docPartPr>
        <w:name w:val="13B171FD28334893AFF7CF2E16018FE9"/>
        <w:category>
          <w:name w:val="General"/>
          <w:gallery w:val="placeholder"/>
        </w:category>
        <w:types>
          <w:type w:val="bbPlcHdr"/>
        </w:types>
        <w:behaviors>
          <w:behavior w:val="content"/>
        </w:behaviors>
        <w:guid w:val="{A0A5043E-232F-4F96-8C7A-23DC1E792703}"/>
      </w:docPartPr>
      <w:docPartBody>
        <w:p w:rsidR="00B06475" w:rsidRDefault="00000000" w:rsidP="00B06475">
          <w:pPr>
            <w:pStyle w:val="13B171FD28334893AFF7CF2E16018FE9"/>
          </w:pPr>
          <w:r w:rsidRPr="001E5430">
            <w:rPr>
              <w:rStyle w:val="PlaceholderText"/>
            </w:rPr>
            <w:t>[Controlled version]</w:t>
          </w:r>
        </w:p>
      </w:docPartBody>
    </w:docPart>
    <w:docPart>
      <w:docPartPr>
        <w:name w:val="C898E9D0F89245A7A0C9B92CC7BAE13D"/>
        <w:category>
          <w:name w:val="General"/>
          <w:gallery w:val="placeholder"/>
        </w:category>
        <w:types>
          <w:type w:val="bbPlcHdr"/>
        </w:types>
        <w:behaviors>
          <w:behavior w:val="content"/>
        </w:behaviors>
        <w:guid w:val="{BF1D34AA-69C0-4A9F-80EE-E4ABF4BE68C5}"/>
      </w:docPartPr>
      <w:docPartBody>
        <w:p w:rsidR="00B06475" w:rsidRDefault="00000000" w:rsidP="00B06475">
          <w:pPr>
            <w:pStyle w:val="C898E9D0F89245A7A0C9B92CC7BAE13D"/>
          </w:pPr>
          <w:r w:rsidRPr="001E5430">
            <w:rPr>
              <w:rStyle w:val="PlaceholderText"/>
            </w:rPr>
            <w:t>[Effective date]</w:t>
          </w:r>
        </w:p>
      </w:docPartBody>
    </w:docPart>
    <w:docPart>
      <w:docPartPr>
        <w:name w:val="D190C89441D54F4EA3BADF4EB919D15B"/>
        <w:category>
          <w:name w:val="General"/>
          <w:gallery w:val="placeholder"/>
        </w:category>
        <w:types>
          <w:type w:val="bbPlcHdr"/>
        </w:types>
        <w:behaviors>
          <w:behavior w:val="content"/>
        </w:behaviors>
        <w:guid w:val="{55660497-81CA-46A6-B3D0-64A158D8F9F2}"/>
      </w:docPartPr>
      <w:docPartBody>
        <w:p w:rsidR="00B06475" w:rsidRDefault="00000000" w:rsidP="00B06475">
          <w:pPr>
            <w:pStyle w:val="D190C89441D54F4EA3BADF4EB919D15B"/>
          </w:pPr>
          <w:r w:rsidRPr="001E5430">
            <w:rPr>
              <w:rStyle w:val="PlaceholderText"/>
            </w:rPr>
            <w:t>[Review date]</w:t>
          </w:r>
        </w:p>
      </w:docPartBody>
    </w:docPart>
    <w:docPart>
      <w:docPartPr>
        <w:name w:val="25D08AC32002461C8F3F41111C9E655A"/>
        <w:category>
          <w:name w:val="General"/>
          <w:gallery w:val="placeholder"/>
        </w:category>
        <w:types>
          <w:type w:val="bbPlcHdr"/>
        </w:types>
        <w:behaviors>
          <w:behavior w:val="content"/>
        </w:behaviors>
        <w:guid w:val="{C4028929-74A2-493A-AE98-24F1757D8371}"/>
      </w:docPartPr>
      <w:docPartBody>
        <w:p w:rsidR="00B06475" w:rsidRDefault="00000000" w:rsidP="00B06475">
          <w:pPr>
            <w:pStyle w:val="25D08AC32002461C8F3F41111C9E655A"/>
          </w:pPr>
          <w:r w:rsidRPr="001E5430">
            <w:rPr>
              <w:rStyle w:val="PlaceholderText"/>
            </w:rPr>
            <w:t>[Controlled version]</w:t>
          </w:r>
        </w:p>
      </w:docPartBody>
    </w:docPart>
    <w:docPart>
      <w:docPartPr>
        <w:name w:val="D846EAD941094A4E8DB375E2A0CE4D00"/>
        <w:category>
          <w:name w:val="General"/>
          <w:gallery w:val="placeholder"/>
        </w:category>
        <w:types>
          <w:type w:val="bbPlcHdr"/>
        </w:types>
        <w:behaviors>
          <w:behavior w:val="content"/>
        </w:behaviors>
        <w:guid w:val="{A9A22671-DDD9-4B14-83A2-123C859AA451}"/>
      </w:docPartPr>
      <w:docPartBody>
        <w:p w:rsidR="00B06475" w:rsidRDefault="00000000" w:rsidP="00B06475">
          <w:pPr>
            <w:pStyle w:val="D846EAD941094A4E8DB375E2A0CE4D00"/>
          </w:pPr>
          <w:r w:rsidRPr="001E5430">
            <w:rPr>
              <w:rStyle w:val="PlaceholderText"/>
            </w:rPr>
            <w:t>[Approver]</w:t>
          </w:r>
        </w:p>
      </w:docPartBody>
    </w:docPart>
    <w:docPart>
      <w:docPartPr>
        <w:name w:val="3BA9E99CBF88409ABDCFE69C6B9C6A87"/>
        <w:category>
          <w:name w:val="General"/>
          <w:gallery w:val="placeholder"/>
        </w:category>
        <w:types>
          <w:type w:val="bbPlcHdr"/>
        </w:types>
        <w:behaviors>
          <w:behavior w:val="content"/>
        </w:behaviors>
        <w:guid w:val="{463AC9C7-5202-459B-94C0-DC0800C285CD}"/>
      </w:docPartPr>
      <w:docPartBody>
        <w:p w:rsidR="00B06475" w:rsidRDefault="00000000" w:rsidP="00B06475">
          <w:pPr>
            <w:pStyle w:val="3BA9E99CBF88409ABDCFE69C6B9C6A87"/>
          </w:pPr>
          <w:r w:rsidRPr="001E5430">
            <w:rPr>
              <w:rStyle w:val="PlaceholderText"/>
            </w:rPr>
            <w:t>[Effective date]</w:t>
          </w:r>
        </w:p>
      </w:docPartBody>
    </w:docPart>
    <w:docPart>
      <w:docPartPr>
        <w:name w:val="D55C9F0C94A34005887BE57BA672E37A"/>
        <w:category>
          <w:name w:val="General"/>
          <w:gallery w:val="placeholder"/>
        </w:category>
        <w:types>
          <w:type w:val="bbPlcHdr"/>
        </w:types>
        <w:behaviors>
          <w:behavior w:val="content"/>
        </w:behaviors>
        <w:guid w:val="{933A25BC-F6DE-4551-AC5D-2E365910C9B8}"/>
      </w:docPartPr>
      <w:docPartBody>
        <w:p w:rsidR="00B06475" w:rsidRDefault="00000000" w:rsidP="00B06475">
          <w:pPr>
            <w:pStyle w:val="D55C9F0C94A34005887BE57BA672E37A"/>
          </w:pPr>
          <w:r w:rsidRPr="001E5430">
            <w:rPr>
              <w:rStyle w:val="PlaceholderText"/>
            </w:rPr>
            <w:t>[Review date]</w:t>
          </w:r>
        </w:p>
      </w:docPartBody>
    </w:docPart>
    <w:docPart>
      <w:docPartPr>
        <w:name w:val="7904CEC354D84E7A8C2963512A550900"/>
        <w:category>
          <w:name w:val="General"/>
          <w:gallery w:val="placeholder"/>
        </w:category>
        <w:types>
          <w:type w:val="bbPlcHdr"/>
        </w:types>
        <w:behaviors>
          <w:behavior w:val="content"/>
        </w:behaviors>
        <w:guid w:val="{86F01849-5CD5-42EA-8B5F-EBD1259E5157}"/>
      </w:docPartPr>
      <w:docPartBody>
        <w:p w:rsidR="00B06475" w:rsidRDefault="00000000" w:rsidP="00B06475">
          <w:pPr>
            <w:pStyle w:val="7904CEC354D84E7A8C2963512A550900"/>
          </w:pPr>
          <w:r w:rsidRPr="001E5430">
            <w:rPr>
              <w:rStyle w:val="PlaceholderText"/>
            </w:rPr>
            <w:t>[Responsible]</w:t>
          </w:r>
        </w:p>
      </w:docPartBody>
    </w:docPart>
    <w:docPart>
      <w:docPartPr>
        <w:name w:val="62DC02748D324D778E651064E20DE8C8"/>
        <w:category>
          <w:name w:val="General"/>
          <w:gallery w:val="placeholder"/>
        </w:category>
        <w:types>
          <w:type w:val="bbPlcHdr"/>
        </w:types>
        <w:behaviors>
          <w:behavior w:val="content"/>
        </w:behaviors>
        <w:guid w:val="{1207FDD6-671F-4DA3-9AA1-DFD5AF84E3F4}"/>
      </w:docPartPr>
      <w:docPartBody>
        <w:p w:rsidR="00B06475" w:rsidRDefault="00000000" w:rsidP="00B06475">
          <w:pPr>
            <w:pStyle w:val="62DC02748D324D778E651064E20DE8C8"/>
          </w:pPr>
          <w:r w:rsidRPr="001E5430">
            <w:rPr>
              <w:rStyle w:val="PlaceholderText"/>
            </w:rPr>
            <w:t>[Controlled version]</w:t>
          </w:r>
        </w:p>
      </w:docPartBody>
    </w:docPart>
    <w:docPart>
      <w:docPartPr>
        <w:name w:val="23518BDD0AA04FD780EC49E05AA36F33"/>
        <w:category>
          <w:name w:val="General"/>
          <w:gallery w:val="placeholder"/>
        </w:category>
        <w:types>
          <w:type w:val="bbPlcHdr"/>
        </w:types>
        <w:behaviors>
          <w:behavior w:val="content"/>
        </w:behaviors>
        <w:guid w:val="{51F05F35-9BA7-464A-B1F2-EC44F017D626}"/>
      </w:docPartPr>
      <w:docPartBody>
        <w:p w:rsidR="00B06475" w:rsidRDefault="00000000" w:rsidP="00B06475">
          <w:pPr>
            <w:pStyle w:val="23518BDD0AA04FD780EC49E05AA36F33"/>
          </w:pPr>
          <w:r w:rsidRPr="001E5430">
            <w:rPr>
              <w:rStyle w:val="PlaceholderText"/>
            </w:rPr>
            <w:t>[Effective date]</w:t>
          </w:r>
        </w:p>
      </w:docPartBody>
    </w:docPart>
    <w:docPart>
      <w:docPartPr>
        <w:name w:val="A40D8F4209F24B7FA076B01B97EF049A"/>
        <w:category>
          <w:name w:val="General"/>
          <w:gallery w:val="placeholder"/>
        </w:category>
        <w:types>
          <w:type w:val="bbPlcHdr"/>
        </w:types>
        <w:behaviors>
          <w:behavior w:val="content"/>
        </w:behaviors>
        <w:guid w:val="{F395DD31-1750-48F8-9BDD-F080D4000FDB}"/>
      </w:docPartPr>
      <w:docPartBody>
        <w:p w:rsidR="00B06475" w:rsidRDefault="00000000" w:rsidP="00B06475">
          <w:pPr>
            <w:pStyle w:val="A40D8F4209F24B7FA076B01B97EF049A"/>
          </w:pPr>
          <w:r w:rsidRPr="001E5430">
            <w:rPr>
              <w:rStyle w:val="PlaceholderText"/>
            </w:rPr>
            <w:t>[Review date]</w:t>
          </w:r>
        </w:p>
      </w:docPartBody>
    </w:docPart>
    <w:docPart>
      <w:docPartPr>
        <w:name w:val="2931CDE95A11413DAF66AF2A16C5AAD3"/>
        <w:category>
          <w:name w:val="General"/>
          <w:gallery w:val="placeholder"/>
        </w:category>
        <w:types>
          <w:type w:val="bbPlcHdr"/>
        </w:types>
        <w:behaviors>
          <w:behavior w:val="content"/>
        </w:behaviors>
        <w:guid w:val="{8355F8ED-8CB5-455E-9DA5-70B7CDB42E87}"/>
      </w:docPartPr>
      <w:docPartBody>
        <w:p w:rsidR="00B06475" w:rsidRDefault="00000000" w:rsidP="00B06475">
          <w:pPr>
            <w:pStyle w:val="2931CDE95A11413DAF66AF2A16C5AAD3"/>
          </w:pPr>
          <w:r w:rsidRPr="001E5430">
            <w:rPr>
              <w:rStyle w:val="PlaceholderText"/>
            </w:rPr>
            <w:t>[Controlled version]</w:t>
          </w:r>
        </w:p>
      </w:docPartBody>
    </w:docPart>
    <w:docPart>
      <w:docPartPr>
        <w:name w:val="388A48AC9D7C4B7BB04DA97CD537A72B"/>
        <w:category>
          <w:name w:val="General"/>
          <w:gallery w:val="placeholder"/>
        </w:category>
        <w:types>
          <w:type w:val="bbPlcHdr"/>
        </w:types>
        <w:behaviors>
          <w:behavior w:val="content"/>
        </w:behaviors>
        <w:guid w:val="{AC98AA3F-252B-42E9-906A-ED7656CA8223}"/>
      </w:docPartPr>
      <w:docPartBody>
        <w:p w:rsidR="00B06475" w:rsidRDefault="00000000" w:rsidP="00B06475">
          <w:pPr>
            <w:pStyle w:val="388A48AC9D7C4B7BB04DA97CD537A72B"/>
          </w:pPr>
          <w:r w:rsidRPr="001E5430">
            <w:rPr>
              <w:rStyle w:val="PlaceholderText"/>
            </w:rPr>
            <w:t>[Effective date]</w:t>
          </w:r>
        </w:p>
      </w:docPartBody>
    </w:docPart>
    <w:docPart>
      <w:docPartPr>
        <w:name w:val="3A91C0AC289842DCAEBC387DA129605B"/>
        <w:category>
          <w:name w:val="General"/>
          <w:gallery w:val="placeholder"/>
        </w:category>
        <w:types>
          <w:type w:val="bbPlcHdr"/>
        </w:types>
        <w:behaviors>
          <w:behavior w:val="content"/>
        </w:behaviors>
        <w:guid w:val="{A1AB37F0-EECA-4F1C-86D9-517AAE13633E}"/>
      </w:docPartPr>
      <w:docPartBody>
        <w:p w:rsidR="00B06475" w:rsidRDefault="00000000" w:rsidP="00B06475">
          <w:pPr>
            <w:pStyle w:val="3A91C0AC289842DCAEBC387DA129605B"/>
          </w:pPr>
          <w:r w:rsidRPr="001E5430">
            <w:rPr>
              <w:rStyle w:val="PlaceholderText"/>
            </w:rPr>
            <w:t>[Review date]</w:t>
          </w:r>
        </w:p>
      </w:docPartBody>
    </w:docPart>
    <w:docPart>
      <w:docPartPr>
        <w:name w:val="2DF9320D051547DCA503C157649C9BA7"/>
        <w:category>
          <w:name w:val="General"/>
          <w:gallery w:val="placeholder"/>
        </w:category>
        <w:types>
          <w:type w:val="bbPlcHdr"/>
        </w:types>
        <w:behaviors>
          <w:behavior w:val="content"/>
        </w:behaviors>
        <w:guid w:val="{6D0B3149-BE83-4649-B916-13F83BCA2CFC}"/>
      </w:docPartPr>
      <w:docPartBody>
        <w:p w:rsidR="00B06475" w:rsidRDefault="00000000" w:rsidP="00B06475">
          <w:pPr>
            <w:pStyle w:val="2DF9320D051547DCA503C157649C9BA7"/>
          </w:pPr>
          <w:r w:rsidRPr="001E5430">
            <w:rPr>
              <w:rStyle w:val="PlaceholderText"/>
            </w:rPr>
            <w:t>[Controlled version]</w:t>
          </w:r>
        </w:p>
      </w:docPartBody>
    </w:docPart>
    <w:docPart>
      <w:docPartPr>
        <w:name w:val="2094EBB86519452BA41052F09C1C3448"/>
        <w:category>
          <w:name w:val="General"/>
          <w:gallery w:val="placeholder"/>
        </w:category>
        <w:types>
          <w:type w:val="bbPlcHdr"/>
        </w:types>
        <w:behaviors>
          <w:behavior w:val="content"/>
        </w:behaviors>
        <w:guid w:val="{1E12EA64-2386-460B-B6B1-5E75FA5E5B2A}"/>
      </w:docPartPr>
      <w:docPartBody>
        <w:p w:rsidR="00B06475" w:rsidRDefault="00000000" w:rsidP="00B06475">
          <w:pPr>
            <w:pStyle w:val="2094EBB86519452BA41052F09C1C3448"/>
          </w:pPr>
          <w:r w:rsidRPr="001E5430">
            <w:rPr>
              <w:rStyle w:val="PlaceholderText"/>
            </w:rPr>
            <w:t>[Effective date]</w:t>
          </w:r>
        </w:p>
      </w:docPartBody>
    </w:docPart>
    <w:docPart>
      <w:docPartPr>
        <w:name w:val="454D4FBAB1E442D081B8B9D0F08BACB9"/>
        <w:category>
          <w:name w:val="General"/>
          <w:gallery w:val="placeholder"/>
        </w:category>
        <w:types>
          <w:type w:val="bbPlcHdr"/>
        </w:types>
        <w:behaviors>
          <w:behavior w:val="content"/>
        </w:behaviors>
        <w:guid w:val="{E4B36DD1-7362-4075-8E76-87F24786BCF3}"/>
      </w:docPartPr>
      <w:docPartBody>
        <w:p w:rsidR="00B06475" w:rsidRDefault="00000000" w:rsidP="00B06475">
          <w:pPr>
            <w:pStyle w:val="454D4FBAB1E442D081B8B9D0F08BACB9"/>
          </w:pPr>
          <w:r w:rsidRPr="001E5430">
            <w:rPr>
              <w:rStyle w:val="PlaceholderText"/>
            </w:rPr>
            <w:t>[Review date]</w:t>
          </w:r>
        </w:p>
      </w:docPartBody>
    </w:docPart>
    <w:docPart>
      <w:docPartPr>
        <w:name w:val="F86DFBA36B4C4E40A4DF6E381C9477EE"/>
        <w:category>
          <w:name w:val="General"/>
          <w:gallery w:val="placeholder"/>
        </w:category>
        <w:types>
          <w:type w:val="bbPlcHdr"/>
        </w:types>
        <w:behaviors>
          <w:behavior w:val="content"/>
        </w:behaviors>
        <w:guid w:val="{BAB26167-C8C8-4BC6-A056-BA13AE59FDF1}"/>
      </w:docPartPr>
      <w:docPartBody>
        <w:p w:rsidR="00B06475" w:rsidRDefault="00000000" w:rsidP="00B06475">
          <w:pPr>
            <w:pStyle w:val="F86DFBA36B4C4E40A4DF6E381C9477EE"/>
          </w:pPr>
          <w:r w:rsidRPr="001E5430">
            <w:rPr>
              <w:rStyle w:val="PlaceholderText"/>
            </w:rPr>
            <w:t>[Controlled version]</w:t>
          </w:r>
        </w:p>
      </w:docPartBody>
    </w:docPart>
    <w:docPart>
      <w:docPartPr>
        <w:name w:val="512C357468AC486FAE3832C648CBCC49"/>
        <w:category>
          <w:name w:val="General"/>
          <w:gallery w:val="placeholder"/>
        </w:category>
        <w:types>
          <w:type w:val="bbPlcHdr"/>
        </w:types>
        <w:behaviors>
          <w:behavior w:val="content"/>
        </w:behaviors>
        <w:guid w:val="{5DAB62E4-924B-4B13-8424-DFFA418AF7AE}"/>
      </w:docPartPr>
      <w:docPartBody>
        <w:p w:rsidR="00B06475" w:rsidRDefault="00000000" w:rsidP="00B06475">
          <w:pPr>
            <w:pStyle w:val="512C357468AC486FAE3832C648CBCC49"/>
          </w:pPr>
          <w:r w:rsidRPr="001E5430">
            <w:rPr>
              <w:rStyle w:val="PlaceholderText"/>
            </w:rPr>
            <w:t>[Effective date]</w:t>
          </w:r>
        </w:p>
      </w:docPartBody>
    </w:docPart>
    <w:docPart>
      <w:docPartPr>
        <w:name w:val="05D825425C5D4298AC89E9C55FCF2F9A"/>
        <w:category>
          <w:name w:val="General"/>
          <w:gallery w:val="placeholder"/>
        </w:category>
        <w:types>
          <w:type w:val="bbPlcHdr"/>
        </w:types>
        <w:behaviors>
          <w:behavior w:val="content"/>
        </w:behaviors>
        <w:guid w:val="{8ABBA4E6-A9C9-48C0-86EA-C042AC6B082B}"/>
      </w:docPartPr>
      <w:docPartBody>
        <w:p w:rsidR="00B06475" w:rsidRDefault="00000000" w:rsidP="00B06475">
          <w:pPr>
            <w:pStyle w:val="05D825425C5D4298AC89E9C55FCF2F9A"/>
          </w:pPr>
          <w:r w:rsidRPr="001E5430">
            <w:rPr>
              <w:rStyle w:val="PlaceholderText"/>
            </w:rPr>
            <w:t>[Review date]</w:t>
          </w:r>
        </w:p>
      </w:docPartBody>
    </w:docPart>
    <w:docPart>
      <w:docPartPr>
        <w:name w:val="BB07497D8ADA4FFCAC898D64C65A91DF"/>
        <w:category>
          <w:name w:val="General"/>
          <w:gallery w:val="placeholder"/>
        </w:category>
        <w:types>
          <w:type w:val="bbPlcHdr"/>
        </w:types>
        <w:behaviors>
          <w:behavior w:val="content"/>
        </w:behaviors>
        <w:guid w:val="{F5164EFB-04E1-4EA2-B8FB-07FD5ED02D92}"/>
      </w:docPartPr>
      <w:docPartBody>
        <w:p w:rsidR="00B06475" w:rsidRDefault="00000000" w:rsidP="00B06475">
          <w:pPr>
            <w:pStyle w:val="BB07497D8ADA4FFCAC898D64C65A91DF"/>
          </w:pPr>
          <w:r w:rsidRPr="001E5430">
            <w:rPr>
              <w:rStyle w:val="PlaceholderText"/>
            </w:rPr>
            <w:t>[Controlled version]</w:t>
          </w:r>
        </w:p>
      </w:docPartBody>
    </w:docPart>
    <w:docPart>
      <w:docPartPr>
        <w:name w:val="2A323D0579434E1CBC17AD2A73544B6B"/>
        <w:category>
          <w:name w:val="General"/>
          <w:gallery w:val="placeholder"/>
        </w:category>
        <w:types>
          <w:type w:val="bbPlcHdr"/>
        </w:types>
        <w:behaviors>
          <w:behavior w:val="content"/>
        </w:behaviors>
        <w:guid w:val="{3CCEF740-A0B8-455C-92B0-98AFE93F7F3E}"/>
      </w:docPartPr>
      <w:docPartBody>
        <w:p w:rsidR="00B06475" w:rsidRDefault="00000000" w:rsidP="00B06475">
          <w:pPr>
            <w:pStyle w:val="2A323D0579434E1CBC17AD2A73544B6B"/>
          </w:pPr>
          <w:r w:rsidRPr="001E5430">
            <w:rPr>
              <w:rStyle w:val="PlaceholderText"/>
            </w:rPr>
            <w:t>[Effective date]</w:t>
          </w:r>
        </w:p>
      </w:docPartBody>
    </w:docPart>
    <w:docPart>
      <w:docPartPr>
        <w:name w:val="FBC30DDA5FD4480291CEB0A59B98114E"/>
        <w:category>
          <w:name w:val="General"/>
          <w:gallery w:val="placeholder"/>
        </w:category>
        <w:types>
          <w:type w:val="bbPlcHdr"/>
        </w:types>
        <w:behaviors>
          <w:behavior w:val="content"/>
        </w:behaviors>
        <w:guid w:val="{AB5711B5-94ED-4C57-9F09-C3B51B63AE1C}"/>
      </w:docPartPr>
      <w:docPartBody>
        <w:p w:rsidR="00B06475" w:rsidRDefault="00000000" w:rsidP="00B06475">
          <w:pPr>
            <w:pStyle w:val="FBC30DDA5FD4480291CEB0A59B98114E"/>
          </w:pPr>
          <w:r w:rsidRPr="001E5430">
            <w:rPr>
              <w:rStyle w:val="PlaceholderText"/>
            </w:rPr>
            <w:t>[Review date]</w:t>
          </w:r>
        </w:p>
      </w:docPartBody>
    </w:docPart>
    <w:docPart>
      <w:docPartPr>
        <w:name w:val="8314F16CA6A94D1DBF806D9449C7498E"/>
        <w:category>
          <w:name w:val="General"/>
          <w:gallery w:val="placeholder"/>
        </w:category>
        <w:types>
          <w:type w:val="bbPlcHdr"/>
        </w:types>
        <w:behaviors>
          <w:behavior w:val="content"/>
        </w:behaviors>
        <w:guid w:val="{3E286544-4B21-4277-BC37-B29C0F9254D3}"/>
      </w:docPartPr>
      <w:docPartBody>
        <w:p w:rsidR="00B06475" w:rsidRDefault="00000000" w:rsidP="00B06475">
          <w:pPr>
            <w:pStyle w:val="8314F16CA6A94D1DBF806D9449C7498E"/>
          </w:pPr>
          <w:r w:rsidRPr="001E5430">
            <w:rPr>
              <w:rStyle w:val="PlaceholderText"/>
            </w:rPr>
            <w:t>[Controlled version]</w:t>
          </w:r>
        </w:p>
      </w:docPartBody>
    </w:docPart>
    <w:docPart>
      <w:docPartPr>
        <w:name w:val="EF8492206DFE4CD4A2FC077F4A2DF75C"/>
        <w:category>
          <w:name w:val="General"/>
          <w:gallery w:val="placeholder"/>
        </w:category>
        <w:types>
          <w:type w:val="bbPlcHdr"/>
        </w:types>
        <w:behaviors>
          <w:behavior w:val="content"/>
        </w:behaviors>
        <w:guid w:val="{E818B995-0A86-4B19-9265-DC21A34777A9}"/>
      </w:docPartPr>
      <w:docPartBody>
        <w:p w:rsidR="00B06475" w:rsidRDefault="00000000" w:rsidP="00B06475">
          <w:pPr>
            <w:pStyle w:val="EF8492206DFE4CD4A2FC077F4A2DF75C"/>
          </w:pPr>
          <w:r w:rsidRPr="001E5430">
            <w:rPr>
              <w:rStyle w:val="PlaceholderText"/>
            </w:rPr>
            <w:t>[Effective date]</w:t>
          </w:r>
        </w:p>
      </w:docPartBody>
    </w:docPart>
    <w:docPart>
      <w:docPartPr>
        <w:name w:val="B1CB4E7836664D7A8DE280616AB863A0"/>
        <w:category>
          <w:name w:val="General"/>
          <w:gallery w:val="placeholder"/>
        </w:category>
        <w:types>
          <w:type w:val="bbPlcHdr"/>
        </w:types>
        <w:behaviors>
          <w:behavior w:val="content"/>
        </w:behaviors>
        <w:guid w:val="{43978F6B-4204-4EEB-88A6-726AD819F7D6}"/>
      </w:docPartPr>
      <w:docPartBody>
        <w:p w:rsidR="00B06475" w:rsidRDefault="00000000" w:rsidP="00B06475">
          <w:pPr>
            <w:pStyle w:val="B1CB4E7836664D7A8DE280616AB863A0"/>
          </w:pPr>
          <w:r w:rsidRPr="001E5430">
            <w:rPr>
              <w:rStyle w:val="PlaceholderText"/>
            </w:rPr>
            <w:t>[Review date]</w:t>
          </w:r>
        </w:p>
      </w:docPartBody>
    </w:docPart>
    <w:docPart>
      <w:docPartPr>
        <w:name w:val="274A40C6186145C4B46673983FFAF786"/>
        <w:category>
          <w:name w:val="General"/>
          <w:gallery w:val="placeholder"/>
        </w:category>
        <w:types>
          <w:type w:val="bbPlcHdr"/>
        </w:types>
        <w:behaviors>
          <w:behavior w:val="content"/>
        </w:behaviors>
        <w:guid w:val="{49662C0A-5C29-4E38-87AA-7D008E99D974}"/>
      </w:docPartPr>
      <w:docPartBody>
        <w:p w:rsidR="00B06475" w:rsidRDefault="00000000" w:rsidP="00B06475">
          <w:pPr>
            <w:pStyle w:val="274A40C6186145C4B46673983FFAF786"/>
          </w:pPr>
          <w:r w:rsidRPr="001E5430">
            <w:rPr>
              <w:rStyle w:val="PlaceholderText"/>
            </w:rPr>
            <w:t>[Controlled 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0BB2"/>
    <w:rsid w:val="000017FC"/>
    <w:rsid w:val="0006472C"/>
    <w:rsid w:val="000C0D59"/>
    <w:rsid w:val="000C4953"/>
    <w:rsid w:val="001908EC"/>
    <w:rsid w:val="002646EB"/>
    <w:rsid w:val="00292972"/>
    <w:rsid w:val="004207DD"/>
    <w:rsid w:val="00442C46"/>
    <w:rsid w:val="00465F20"/>
    <w:rsid w:val="00482927"/>
    <w:rsid w:val="00586CEC"/>
    <w:rsid w:val="005A4D99"/>
    <w:rsid w:val="005B0786"/>
    <w:rsid w:val="00630BB2"/>
    <w:rsid w:val="00665FA8"/>
    <w:rsid w:val="006B49EE"/>
    <w:rsid w:val="00701634"/>
    <w:rsid w:val="007E4309"/>
    <w:rsid w:val="00942EA9"/>
    <w:rsid w:val="009746FD"/>
    <w:rsid w:val="00B06475"/>
    <w:rsid w:val="00C645B8"/>
    <w:rsid w:val="00CA3BF6"/>
    <w:rsid w:val="00EA20F9"/>
    <w:rsid w:val="00EE05E4"/>
    <w:rsid w:val="00F50D0C"/>
    <w:rsid w:val="00F90BA7"/>
    <w:rsid w:val="00F95B50"/>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6475"/>
    <w:rPr>
      <w:color w:val="808080"/>
    </w:rPr>
  </w:style>
  <w:style w:type="paragraph" w:customStyle="1" w:styleId="FF4B105AD01E4CA9B66EE214D8CB5820">
    <w:name w:val="FF4B105AD01E4CA9B66EE214D8CB5820"/>
    <w:rsid w:val="00B06475"/>
  </w:style>
  <w:style w:type="paragraph" w:customStyle="1" w:styleId="0501CEC414EA4CE5991CA69E500615E0">
    <w:name w:val="0501CEC414EA4CE5991CA69E500615E0"/>
    <w:rsid w:val="00B06475"/>
  </w:style>
  <w:style w:type="paragraph" w:customStyle="1" w:styleId="7BEDE9A067DA4C86BDF3286AA19E8D8B">
    <w:name w:val="7BEDE9A067DA4C86BDF3286AA19E8D8B"/>
    <w:rsid w:val="00B06475"/>
  </w:style>
  <w:style w:type="paragraph" w:customStyle="1" w:styleId="F9A02BBED5A8459688933C45D3C36E03">
    <w:name w:val="F9A02BBED5A8459688933C45D3C36E03"/>
    <w:rsid w:val="00B06475"/>
  </w:style>
  <w:style w:type="paragraph" w:customStyle="1" w:styleId="3C78798091DA41D08D4720EB089953C5">
    <w:name w:val="3C78798091DA41D08D4720EB089953C5"/>
    <w:rsid w:val="00B06475"/>
  </w:style>
  <w:style w:type="paragraph" w:customStyle="1" w:styleId="B109473B0C0240CFBE68CF595679C80A">
    <w:name w:val="B109473B0C0240CFBE68CF595679C80A"/>
    <w:rsid w:val="00B06475"/>
  </w:style>
  <w:style w:type="paragraph" w:customStyle="1" w:styleId="10CA32301D3B4082B63DCC6E2F8B96A4">
    <w:name w:val="10CA32301D3B4082B63DCC6E2F8B96A4"/>
    <w:rsid w:val="00B06475"/>
  </w:style>
  <w:style w:type="paragraph" w:customStyle="1" w:styleId="9B6941FD50394BC6BAD60603A26A454F">
    <w:name w:val="9B6941FD50394BC6BAD60603A26A454F"/>
    <w:rsid w:val="00B06475"/>
  </w:style>
  <w:style w:type="paragraph" w:customStyle="1" w:styleId="96D3DFD863EF4507A5A6B50DEBD8DC43">
    <w:name w:val="96D3DFD863EF4507A5A6B50DEBD8DC43"/>
    <w:rsid w:val="00B06475"/>
  </w:style>
  <w:style w:type="paragraph" w:customStyle="1" w:styleId="1F1C9F410D3A41BE8EE24BF203CF0D4D">
    <w:name w:val="1F1C9F410D3A41BE8EE24BF203CF0D4D"/>
    <w:rsid w:val="00B06475"/>
  </w:style>
  <w:style w:type="paragraph" w:customStyle="1" w:styleId="13B171FD28334893AFF7CF2E16018FE9">
    <w:name w:val="13B171FD28334893AFF7CF2E16018FE9"/>
    <w:rsid w:val="00B06475"/>
  </w:style>
  <w:style w:type="paragraph" w:customStyle="1" w:styleId="C898E9D0F89245A7A0C9B92CC7BAE13D">
    <w:name w:val="C898E9D0F89245A7A0C9B92CC7BAE13D"/>
    <w:rsid w:val="00B06475"/>
  </w:style>
  <w:style w:type="paragraph" w:customStyle="1" w:styleId="D190C89441D54F4EA3BADF4EB919D15B">
    <w:name w:val="D190C89441D54F4EA3BADF4EB919D15B"/>
    <w:rsid w:val="00B06475"/>
  </w:style>
  <w:style w:type="paragraph" w:customStyle="1" w:styleId="25D08AC32002461C8F3F41111C9E655A">
    <w:name w:val="25D08AC32002461C8F3F41111C9E655A"/>
    <w:rsid w:val="00B06475"/>
  </w:style>
  <w:style w:type="paragraph" w:customStyle="1" w:styleId="D846EAD941094A4E8DB375E2A0CE4D00">
    <w:name w:val="D846EAD941094A4E8DB375E2A0CE4D00"/>
    <w:rsid w:val="00B06475"/>
  </w:style>
  <w:style w:type="paragraph" w:customStyle="1" w:styleId="3BA9E99CBF88409ABDCFE69C6B9C6A87">
    <w:name w:val="3BA9E99CBF88409ABDCFE69C6B9C6A87"/>
    <w:rsid w:val="00B06475"/>
  </w:style>
  <w:style w:type="paragraph" w:customStyle="1" w:styleId="D55C9F0C94A34005887BE57BA672E37A">
    <w:name w:val="D55C9F0C94A34005887BE57BA672E37A"/>
    <w:rsid w:val="00B06475"/>
  </w:style>
  <w:style w:type="paragraph" w:customStyle="1" w:styleId="7904CEC354D84E7A8C2963512A550900">
    <w:name w:val="7904CEC354D84E7A8C2963512A550900"/>
    <w:rsid w:val="00B06475"/>
  </w:style>
  <w:style w:type="paragraph" w:customStyle="1" w:styleId="62DC02748D324D778E651064E20DE8C8">
    <w:name w:val="62DC02748D324D778E651064E20DE8C8"/>
    <w:rsid w:val="00B06475"/>
  </w:style>
  <w:style w:type="paragraph" w:customStyle="1" w:styleId="23518BDD0AA04FD780EC49E05AA36F33">
    <w:name w:val="23518BDD0AA04FD780EC49E05AA36F33"/>
    <w:rsid w:val="00B06475"/>
  </w:style>
  <w:style w:type="paragraph" w:customStyle="1" w:styleId="A40D8F4209F24B7FA076B01B97EF049A">
    <w:name w:val="A40D8F4209F24B7FA076B01B97EF049A"/>
    <w:rsid w:val="00B06475"/>
  </w:style>
  <w:style w:type="paragraph" w:customStyle="1" w:styleId="2931CDE95A11413DAF66AF2A16C5AAD3">
    <w:name w:val="2931CDE95A11413DAF66AF2A16C5AAD3"/>
    <w:rsid w:val="00B06475"/>
  </w:style>
  <w:style w:type="paragraph" w:customStyle="1" w:styleId="388A48AC9D7C4B7BB04DA97CD537A72B">
    <w:name w:val="388A48AC9D7C4B7BB04DA97CD537A72B"/>
    <w:rsid w:val="00B06475"/>
  </w:style>
  <w:style w:type="paragraph" w:customStyle="1" w:styleId="3A91C0AC289842DCAEBC387DA129605B">
    <w:name w:val="3A91C0AC289842DCAEBC387DA129605B"/>
    <w:rsid w:val="00B06475"/>
  </w:style>
  <w:style w:type="paragraph" w:customStyle="1" w:styleId="2DF9320D051547DCA503C157649C9BA7">
    <w:name w:val="2DF9320D051547DCA503C157649C9BA7"/>
    <w:rsid w:val="00B06475"/>
  </w:style>
  <w:style w:type="paragraph" w:customStyle="1" w:styleId="2094EBB86519452BA41052F09C1C3448">
    <w:name w:val="2094EBB86519452BA41052F09C1C3448"/>
    <w:rsid w:val="00B06475"/>
  </w:style>
  <w:style w:type="paragraph" w:customStyle="1" w:styleId="454D4FBAB1E442D081B8B9D0F08BACB9">
    <w:name w:val="454D4FBAB1E442D081B8B9D0F08BACB9"/>
    <w:rsid w:val="00B06475"/>
  </w:style>
  <w:style w:type="paragraph" w:customStyle="1" w:styleId="F86DFBA36B4C4E40A4DF6E381C9477EE">
    <w:name w:val="F86DFBA36B4C4E40A4DF6E381C9477EE"/>
    <w:rsid w:val="00B06475"/>
  </w:style>
  <w:style w:type="paragraph" w:customStyle="1" w:styleId="512C357468AC486FAE3832C648CBCC49">
    <w:name w:val="512C357468AC486FAE3832C648CBCC49"/>
    <w:rsid w:val="00B06475"/>
  </w:style>
  <w:style w:type="paragraph" w:customStyle="1" w:styleId="05D825425C5D4298AC89E9C55FCF2F9A">
    <w:name w:val="05D825425C5D4298AC89E9C55FCF2F9A"/>
    <w:rsid w:val="00B06475"/>
  </w:style>
  <w:style w:type="paragraph" w:customStyle="1" w:styleId="BB07497D8ADA4FFCAC898D64C65A91DF">
    <w:name w:val="BB07497D8ADA4FFCAC898D64C65A91DF"/>
    <w:rsid w:val="00B06475"/>
  </w:style>
  <w:style w:type="paragraph" w:customStyle="1" w:styleId="2A323D0579434E1CBC17AD2A73544B6B">
    <w:name w:val="2A323D0579434E1CBC17AD2A73544B6B"/>
    <w:rsid w:val="00B06475"/>
  </w:style>
  <w:style w:type="paragraph" w:customStyle="1" w:styleId="FBC30DDA5FD4480291CEB0A59B98114E">
    <w:name w:val="FBC30DDA5FD4480291CEB0A59B98114E"/>
    <w:rsid w:val="00B06475"/>
  </w:style>
  <w:style w:type="paragraph" w:customStyle="1" w:styleId="8314F16CA6A94D1DBF806D9449C7498E">
    <w:name w:val="8314F16CA6A94D1DBF806D9449C7498E"/>
    <w:rsid w:val="00B06475"/>
  </w:style>
  <w:style w:type="paragraph" w:customStyle="1" w:styleId="EF8492206DFE4CD4A2FC077F4A2DF75C">
    <w:name w:val="EF8492206DFE4CD4A2FC077F4A2DF75C"/>
    <w:rsid w:val="00B06475"/>
  </w:style>
  <w:style w:type="paragraph" w:customStyle="1" w:styleId="B1CB4E7836664D7A8DE280616AB863A0">
    <w:name w:val="B1CB4E7836664D7A8DE280616AB863A0"/>
    <w:rsid w:val="00B06475"/>
  </w:style>
  <w:style w:type="paragraph" w:customStyle="1" w:styleId="274A40C6186145C4B46673983FFAF786">
    <w:name w:val="274A40C6186145C4B46673983FFAF786"/>
    <w:rsid w:val="00B064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9B310CE9D6D04A86C8A59C6925D644" ma:contentTypeVersion="14" ma:contentTypeDescription="Create a new document." ma:contentTypeScope="" ma:versionID="bf2feb045adb3843f0efea49055bdbc2">
  <xsd:schema xmlns:xsd="http://www.w3.org/2001/XMLSchema" xmlns:xs="http://www.w3.org/2001/XMLSchema" xmlns:p="http://schemas.microsoft.com/office/2006/metadata/properties" xmlns:ns2="301ea784-2aab-4040-82b4-eddc78576c9f" xmlns:ns3="a3a3a10e-343b-4ad4-93f8-b65d367a043b" targetNamespace="http://schemas.microsoft.com/office/2006/metadata/properties" ma:root="true" ma:fieldsID="84c7c166b15c41f7673bef08075cb8eb" ns2:_="" ns3:_="">
    <xsd:import namespace="301ea784-2aab-4040-82b4-eddc78576c9f"/>
    <xsd:import namespace="a3a3a10e-343b-4ad4-93f8-b65d367a043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1ea784-2aab-4040-82b4-eddc78576c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d1c3ba3-1831-4334-822e-2c6fa56274a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a3a10e-343b-4ad4-93f8-b65d367a043b"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207c7d8-7bab-4137-b516-02a21faae3d1}" ma:internalName="TaxCatchAll" ma:showField="CatchAllData" ma:web="a3a3a10e-343b-4ad4-93f8-b65d367a043b">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01ea784-2aab-4040-82b4-eddc78576c9f">
      <Terms xmlns="http://schemas.microsoft.com/office/infopath/2007/PartnerControls"/>
    </lcf76f155ced4ddcb4097134ff3c332f>
    <TaxCatchAll xmlns="a3a3a10e-343b-4ad4-93f8-b65d367a043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09C68-DDD2-4CCC-AC93-49F5B08B5C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1ea784-2aab-4040-82b4-eddc78576c9f"/>
    <ds:schemaRef ds:uri="a3a3a10e-343b-4ad4-93f8-b65d367a04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931193-6C9C-406A-9CE0-EE7FECC392DD}">
  <ds:schemaRefs>
    <ds:schemaRef ds:uri="http://schemas.microsoft.com/sharepoint/v3/contenttype/forms"/>
  </ds:schemaRefs>
</ds:datastoreItem>
</file>

<file path=customXml/itemProps3.xml><?xml version="1.0" encoding="utf-8"?>
<ds:datastoreItem xmlns:ds="http://schemas.openxmlformats.org/officeDocument/2006/customXml" ds:itemID="{0D71D5E2-3FD0-4834-83EC-7EA290D0F4F5}">
  <ds:schemaRefs>
    <ds:schemaRef ds:uri="http://schemas.microsoft.com/office/2006/metadata/properties"/>
    <ds:schemaRef ds:uri="http://schemas.microsoft.com/office/infopath/2007/PartnerControls"/>
    <ds:schemaRef ds:uri="301ea784-2aab-4040-82b4-eddc78576c9f"/>
    <ds:schemaRef ds:uri="a3a3a10e-343b-4ad4-93f8-b65d367a043b"/>
  </ds:schemaRefs>
</ds:datastoreItem>
</file>

<file path=customXml/itemProps4.xml><?xml version="1.0" encoding="utf-8"?>
<ds:datastoreItem xmlns:ds="http://schemas.openxmlformats.org/officeDocument/2006/customXml" ds:itemID="{01E33BAE-3C13-4AB1-8F9A-4DBA834F0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10</Pages>
  <Words>2389</Words>
  <Characters>13623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Customer Feedback and Complaints Policy</vt:lpstr>
    </vt:vector>
  </TitlesOfParts>
  <Manager>russell.shewan@yooralla.com.au</Manager>
  <Company>Yooralla</Company>
  <LinksUpToDate>false</LinksUpToDate>
  <CharactersWithSpaces>15981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Feedback and Complaints Policy</dc:title>
  <dc:subject>Policy Template for Yooralla</dc:subject>
  <dc:creator>russell.shewan@yooralla.com.au</dc:creator>
  <cp:keywords>Policy Template 2014 new</cp:keywords>
  <cp:lastModifiedBy>Amabelle Lapa</cp:lastModifiedBy>
  <cp:revision>8</cp:revision>
  <cp:lastPrinted>2017-11-23T22:21:00Z</cp:lastPrinted>
  <dcterms:created xsi:type="dcterms:W3CDTF">2023-02-14T02:54:00Z</dcterms:created>
  <dcterms:modified xsi:type="dcterms:W3CDTF">2023-02-14T21:55:00Z</dcterms:modified>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countable">
    <vt:lpwstr>83;#Chief Practitioner|a66bf4aa-0216-442d-98a5-7848c135cfed</vt:lpwstr>
  </property>
  <property fmtid="{D5CDD505-2E9C-101B-9397-08002B2CF9AE}" pid="3" name="AuthorIds_UIVersion_4096">
    <vt:lpwstr>14</vt:lpwstr>
  </property>
  <property fmtid="{D5CDD505-2E9C-101B-9397-08002B2CF9AE}" pid="4" name="Compliance">
    <vt:lpwstr>40;#Disability Act 2006 (Cwth)|e9f15781-d77f-46e4-a453-ce472785e91b;#16;#1. Empowerment|54d42d87-c5c1-4b07-92fb-a89e991e6e59;#119;#2. Access and Engagement|66551322-8f59-49c1-b1a1-f42b9d483dd7;#120;#4. Participation|76a789c0-d9fb-4225-815a-27d4467d3caf;#9</vt:lpwstr>
  </property>
  <property fmtid="{D5CDD505-2E9C-101B-9397-08002B2CF9AE}" pid="5" name="ContentStatus">
    <vt:lpwstr>4;#Active|fc023cfc-b584-448e-b9c1-fa3ddc6a602d</vt:lpwstr>
  </property>
  <property fmtid="{D5CDD505-2E9C-101B-9397-08002B2CF9AE}" pid="6" name="ContentTypeId">
    <vt:lpwstr>0x010100C29B310CE9D6D04A86C8A59C6925D644</vt:lpwstr>
  </property>
  <property fmtid="{D5CDD505-2E9C-101B-9397-08002B2CF9AE}" pid="7" name="Notification Group">
    <vt:lpwstr/>
  </property>
  <property fmtid="{D5CDD505-2E9C-101B-9397-08002B2CF9AE}" pid="8" name="Policies Approval Workflow">
    <vt:lpwstr>, </vt:lpwstr>
  </property>
  <property fmtid="{D5CDD505-2E9C-101B-9397-08002B2CF9AE}" pid="9" name="PolicyAdminPublish">
    <vt:lpwstr>https://yooralla.sharepoint.com/sites/ControlledDocuments/_layouts/15/wrkstat.aspx?List=9aa5a90c-9a6d-4e6e-a0ad-4437b47f8c01&amp;WorkflowInstanceName=e5657fcc-4414-4bac-9c11-8f3d0c60468d, Stage 1</vt:lpwstr>
  </property>
  <property fmtid="{D5CDD505-2E9C-101B-9397-08002B2CF9AE}" pid="10" name="QMSDocumentTypes">
    <vt:lpwstr>13;#Policy|c646557f-ca6d-4284-b20e-d6525296246b</vt:lpwstr>
  </property>
  <property fmtid="{D5CDD505-2E9C-101B-9397-08002B2CF9AE}" pid="11" name="Service type">
    <vt:lpwstr/>
  </property>
  <property fmtid="{D5CDD505-2E9C-101B-9397-08002B2CF9AE}" pid="12" name="Subject area">
    <vt:lpwstr>77;#Governance|9e685446-a960-43e8-973a-a337c2a36012</vt:lpwstr>
  </property>
  <property fmtid="{D5CDD505-2E9C-101B-9397-08002B2CF9AE}" pid="13" name="_dlc_DocIdItemGuid">
    <vt:lpwstr>51ec8eb7-acea-4603-a906-d31af049e241</vt:lpwstr>
  </property>
</Properties>
</file>